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5" w:lineRule="atLeast"/>
        <w:jc w:val="center"/>
        <w:rPr>
          <w:b/>
          <w:kern w:val="0"/>
          <w:sz w:val="28"/>
          <w:szCs w:val="28"/>
          <w:lang w:val="zh-CN"/>
        </w:rPr>
      </w:pPr>
    </w:p>
    <w:p>
      <w:pPr>
        <w:autoSpaceDE w:val="0"/>
        <w:autoSpaceDN w:val="0"/>
        <w:adjustRightInd w:val="0"/>
        <w:spacing w:line="245" w:lineRule="atLeast"/>
        <w:jc w:val="center"/>
        <w:rPr>
          <w:b/>
          <w:kern w:val="0"/>
          <w:sz w:val="28"/>
          <w:szCs w:val="28"/>
          <w:lang w:val="zh-CN"/>
        </w:rPr>
      </w:pPr>
    </w:p>
    <w:p>
      <w:pPr>
        <w:autoSpaceDE w:val="0"/>
        <w:autoSpaceDN w:val="0"/>
        <w:adjustRightInd w:val="0"/>
        <w:spacing w:line="245" w:lineRule="atLeast"/>
        <w:jc w:val="center"/>
        <w:rPr>
          <w:b/>
          <w:kern w:val="0"/>
          <w:sz w:val="28"/>
          <w:szCs w:val="28"/>
          <w:lang w:val="zh-CN"/>
        </w:rPr>
      </w:pPr>
    </w:p>
    <w:p>
      <w:pPr>
        <w:autoSpaceDE w:val="0"/>
        <w:autoSpaceDN w:val="0"/>
        <w:adjustRightInd w:val="0"/>
        <w:spacing w:after="624" w:afterLines="200" w:line="600" w:lineRule="exact"/>
        <w:jc w:val="center"/>
        <w:rPr>
          <w:rFonts w:eastAsia="黑体"/>
          <w:b/>
          <w:kern w:val="0"/>
          <w:sz w:val="52"/>
          <w:szCs w:val="52"/>
          <w:lang w:val="zh-CN"/>
        </w:rPr>
      </w:pPr>
      <w:r>
        <w:rPr>
          <w:rFonts w:hint="eastAsia" w:eastAsia="黑体" w:cs="黑体"/>
          <w:b/>
          <w:kern w:val="0"/>
          <w:sz w:val="52"/>
          <w:szCs w:val="52"/>
          <w:lang w:val="zh-CN" w:bidi="ar"/>
        </w:rPr>
        <w:t>湖北省疾病预防控制中心</w:t>
      </w:r>
    </w:p>
    <w:p>
      <w:pPr>
        <w:autoSpaceDE w:val="0"/>
        <w:autoSpaceDN w:val="0"/>
        <w:adjustRightInd w:val="0"/>
        <w:spacing w:after="624" w:afterLines="200" w:line="600" w:lineRule="exact"/>
        <w:jc w:val="center"/>
        <w:rPr>
          <w:rFonts w:eastAsia="黑体"/>
          <w:b/>
          <w:kern w:val="0"/>
          <w:sz w:val="52"/>
          <w:szCs w:val="52"/>
          <w:lang w:val="zh-CN"/>
        </w:rPr>
      </w:pPr>
      <w:r>
        <w:rPr>
          <w:rFonts w:hint="eastAsia" w:eastAsia="黑体" w:cs="黑体"/>
          <w:b/>
          <w:kern w:val="0"/>
          <w:sz w:val="52"/>
          <w:szCs w:val="52"/>
          <w:lang w:val="zh-CN" w:bidi="ar"/>
        </w:rPr>
        <w:t>“综合能力提升（一期）项目应急信息化建设子项”项目管理服务项目</w:t>
      </w:r>
    </w:p>
    <w:p>
      <w:pPr>
        <w:widowControl/>
        <w:spacing w:before="168" w:after="168" w:line="524" w:lineRule="atLeast"/>
        <w:jc w:val="center"/>
        <w:rPr>
          <w:rFonts w:eastAsia="华文中宋"/>
          <w:b/>
          <w:kern w:val="0"/>
          <w:sz w:val="52"/>
          <w:szCs w:val="52"/>
        </w:rPr>
      </w:pPr>
    </w:p>
    <w:p>
      <w:pPr>
        <w:widowControl/>
        <w:spacing w:before="168" w:after="168" w:line="524" w:lineRule="atLeast"/>
        <w:jc w:val="center"/>
        <w:rPr>
          <w:rFonts w:eastAsia="华文中宋"/>
          <w:b/>
          <w:kern w:val="0"/>
          <w:sz w:val="52"/>
          <w:szCs w:val="52"/>
        </w:rPr>
      </w:pPr>
    </w:p>
    <w:p>
      <w:pPr>
        <w:autoSpaceDE w:val="0"/>
        <w:autoSpaceDN w:val="0"/>
        <w:adjustRightInd w:val="0"/>
        <w:spacing w:line="1200" w:lineRule="atLeast"/>
        <w:jc w:val="center"/>
        <w:rPr>
          <w:rFonts w:eastAsia="黑体"/>
          <w:kern w:val="0"/>
          <w:sz w:val="72"/>
          <w:szCs w:val="72"/>
          <w:lang w:val="zh-CN"/>
        </w:rPr>
      </w:pPr>
      <w:r>
        <w:rPr>
          <w:rFonts w:hint="eastAsia" w:eastAsia="黑体" w:cs="黑体"/>
          <w:b/>
          <w:kern w:val="0"/>
          <w:sz w:val="72"/>
          <w:szCs w:val="72"/>
          <w:lang w:val="zh-CN" w:bidi="ar"/>
        </w:rPr>
        <w:t>遴</w:t>
      </w:r>
      <w:r>
        <w:rPr>
          <w:rFonts w:eastAsia="黑体"/>
          <w:b/>
          <w:kern w:val="0"/>
          <w:sz w:val="72"/>
          <w:szCs w:val="72"/>
          <w:lang w:val="zh-CN" w:bidi="ar"/>
        </w:rPr>
        <w:t xml:space="preserve"> </w:t>
      </w:r>
      <w:r>
        <w:rPr>
          <w:rFonts w:hint="eastAsia" w:eastAsia="黑体" w:cs="黑体"/>
          <w:b/>
          <w:kern w:val="0"/>
          <w:sz w:val="72"/>
          <w:szCs w:val="72"/>
          <w:lang w:val="zh-CN" w:bidi="ar"/>
        </w:rPr>
        <w:t>选</w:t>
      </w:r>
      <w:r>
        <w:rPr>
          <w:rFonts w:eastAsia="黑体"/>
          <w:b/>
          <w:kern w:val="0"/>
          <w:sz w:val="72"/>
          <w:szCs w:val="72"/>
          <w:lang w:val="zh-CN" w:bidi="ar"/>
        </w:rPr>
        <w:t xml:space="preserve"> </w:t>
      </w:r>
      <w:r>
        <w:rPr>
          <w:rFonts w:hint="eastAsia" w:eastAsia="黑体" w:cs="黑体"/>
          <w:b/>
          <w:kern w:val="0"/>
          <w:sz w:val="72"/>
          <w:szCs w:val="72"/>
          <w:lang w:val="zh-CN" w:bidi="ar"/>
        </w:rPr>
        <w:t>文</w:t>
      </w:r>
      <w:r>
        <w:rPr>
          <w:rFonts w:eastAsia="黑体"/>
          <w:b/>
          <w:kern w:val="0"/>
          <w:sz w:val="72"/>
          <w:szCs w:val="72"/>
          <w:lang w:val="zh-CN" w:bidi="ar"/>
        </w:rPr>
        <w:t xml:space="preserve"> </w:t>
      </w:r>
      <w:r>
        <w:rPr>
          <w:rFonts w:hint="eastAsia" w:eastAsia="黑体" w:cs="黑体"/>
          <w:b/>
          <w:kern w:val="0"/>
          <w:sz w:val="72"/>
          <w:szCs w:val="72"/>
          <w:lang w:val="zh-CN" w:bidi="ar"/>
        </w:rPr>
        <w:t>件</w:t>
      </w:r>
    </w:p>
    <w:p>
      <w:pPr>
        <w:autoSpaceDE w:val="0"/>
        <w:autoSpaceDN w:val="0"/>
        <w:adjustRightInd w:val="0"/>
        <w:spacing w:line="1200" w:lineRule="atLeast"/>
        <w:jc w:val="center"/>
        <w:rPr>
          <w:kern w:val="0"/>
          <w:sz w:val="48"/>
          <w:szCs w:val="48"/>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6"/>
          <w:szCs w:val="36"/>
          <w:lang w:val="zh-CN"/>
        </w:rPr>
      </w:pPr>
      <w:r>
        <w:rPr>
          <w:rFonts w:hint="eastAsia" w:hAnsi="宋体" w:cs="宋体"/>
          <w:b/>
          <w:kern w:val="0"/>
          <w:sz w:val="36"/>
          <w:szCs w:val="36"/>
          <w:lang w:val="zh-CN" w:bidi="ar"/>
        </w:rPr>
        <w:t>湖北省疾病预防控制中心</w:t>
      </w:r>
    </w:p>
    <w:p>
      <w:pPr>
        <w:autoSpaceDE w:val="0"/>
        <w:autoSpaceDN w:val="0"/>
        <w:adjustRightInd w:val="0"/>
        <w:spacing w:before="312" w:beforeLines="100"/>
        <w:jc w:val="center"/>
        <w:rPr>
          <w:b/>
          <w:kern w:val="0"/>
          <w:sz w:val="36"/>
          <w:szCs w:val="36"/>
        </w:rPr>
      </w:pPr>
      <w:r>
        <w:rPr>
          <w:b/>
          <w:kern w:val="0"/>
          <w:sz w:val="36"/>
          <w:szCs w:val="36"/>
          <w:lang w:val="zh-CN" w:bidi="ar"/>
        </w:rPr>
        <w:t xml:space="preserve"> 202</w:t>
      </w:r>
      <w:r>
        <w:rPr>
          <w:rFonts w:hint="eastAsia"/>
          <w:b/>
          <w:kern w:val="0"/>
          <w:sz w:val="36"/>
          <w:szCs w:val="36"/>
          <w:lang w:bidi="ar"/>
        </w:rPr>
        <w:t>2</w:t>
      </w:r>
      <w:r>
        <w:rPr>
          <w:rFonts w:hint="eastAsia" w:hAnsi="宋体" w:cs="宋体"/>
          <w:b/>
          <w:kern w:val="0"/>
          <w:sz w:val="36"/>
          <w:szCs w:val="36"/>
          <w:lang w:val="zh-CN" w:bidi="ar"/>
        </w:rPr>
        <w:t>年</w:t>
      </w:r>
      <w:r>
        <w:rPr>
          <w:b/>
          <w:kern w:val="0"/>
          <w:sz w:val="36"/>
          <w:szCs w:val="36"/>
          <w:lang w:bidi="ar"/>
        </w:rPr>
        <w:t>1</w:t>
      </w:r>
      <w:r>
        <w:rPr>
          <w:rFonts w:hint="eastAsia"/>
          <w:b/>
          <w:kern w:val="0"/>
          <w:sz w:val="36"/>
          <w:szCs w:val="36"/>
          <w:lang w:bidi="ar"/>
        </w:rPr>
        <w:t>1</w:t>
      </w:r>
      <w:r>
        <w:rPr>
          <w:rFonts w:hint="eastAsia" w:hAnsi="宋体" w:cs="宋体"/>
          <w:b/>
          <w:kern w:val="0"/>
          <w:sz w:val="36"/>
          <w:szCs w:val="36"/>
          <w:lang w:val="zh-CN" w:bidi="ar"/>
        </w:rPr>
        <w:t>月</w:t>
      </w:r>
      <w:r>
        <w:rPr>
          <w:rFonts w:hint="eastAsia" w:hAnsi="宋体"/>
          <w:b/>
          <w:kern w:val="0"/>
          <w:sz w:val="36"/>
          <w:szCs w:val="36"/>
          <w:lang w:bidi="ar"/>
        </w:rPr>
        <w:t>2</w:t>
      </w:r>
      <w:r>
        <w:rPr>
          <w:rFonts w:hint="eastAsia" w:hAnsi="宋体"/>
          <w:b/>
          <w:kern w:val="0"/>
          <w:sz w:val="36"/>
          <w:szCs w:val="36"/>
          <w:lang w:val="en-US" w:eastAsia="zh-CN" w:bidi="ar"/>
        </w:rPr>
        <w:t>8</w:t>
      </w:r>
      <w:r>
        <w:rPr>
          <w:rFonts w:hint="eastAsia" w:hAnsi="宋体" w:cs="宋体"/>
          <w:b/>
          <w:kern w:val="0"/>
          <w:sz w:val="36"/>
          <w:szCs w:val="36"/>
          <w:lang w:bidi="ar"/>
        </w:rPr>
        <w:t>日</w:t>
      </w:r>
    </w:p>
    <w:p>
      <w:pPr>
        <w:autoSpaceDE w:val="0"/>
        <w:autoSpaceDN w:val="0"/>
        <w:adjustRightInd w:val="0"/>
        <w:jc w:val="center"/>
        <w:rPr>
          <w:sz w:val="32"/>
          <w:szCs w:val="32"/>
        </w:rPr>
      </w:pPr>
      <w:r>
        <w:rPr>
          <w:b/>
          <w:sz w:val="32"/>
          <w:szCs w:val="32"/>
          <w:lang w:val="zh-CN" w:bidi="ar"/>
        </w:rPr>
        <w:br w:type="page"/>
      </w:r>
      <w:r>
        <w:rPr>
          <w:rFonts w:hint="eastAsia" w:cs="宋体"/>
          <w:sz w:val="32"/>
          <w:szCs w:val="32"/>
          <w:lang w:val="zh-CN" w:bidi="ar"/>
        </w:rPr>
        <w:t>目</w:t>
      </w:r>
      <w:r>
        <w:rPr>
          <w:sz w:val="32"/>
          <w:szCs w:val="32"/>
          <w:lang w:val="zh-CN" w:bidi="ar"/>
        </w:rPr>
        <w:t xml:space="preserve">  </w:t>
      </w:r>
      <w:r>
        <w:rPr>
          <w:rFonts w:hint="eastAsia" w:cs="宋体"/>
          <w:sz w:val="32"/>
          <w:szCs w:val="32"/>
          <w:lang w:val="zh-CN" w:bidi="ar"/>
        </w:rPr>
        <w:t>录</w:t>
      </w:r>
    </w:p>
    <w:p>
      <w:pPr>
        <w:pStyle w:val="20"/>
        <w:widowControl w:val="0"/>
        <w:tabs>
          <w:tab w:val="right" w:leader="dot" w:pos="8303"/>
        </w:tabs>
        <w:spacing w:before="0" w:beforeAutospacing="0" w:after="0" w:afterAutospacing="0" w:line="360" w:lineRule="auto"/>
        <w:rPr>
          <w:rFonts w:ascii="宋体" w:hAnsi="宋体" w:cs="Times New Roman"/>
        </w:rPr>
      </w:pPr>
      <w:r>
        <w:rPr>
          <w:rFonts w:hint="eastAsia" w:ascii="宋体" w:hAnsi="宋体" w:cs="Times New Roman"/>
          <w:kern w:val="2"/>
          <w:sz w:val="24"/>
          <w:szCs w:val="24"/>
          <w:u w:val="single"/>
          <w:lang w:bidi="ar"/>
        </w:rPr>
        <w:fldChar w:fldCharType="begin"/>
      </w:r>
      <w:r>
        <w:rPr>
          <w:rFonts w:hint="eastAsia" w:ascii="宋体" w:hAnsi="宋体" w:cs="Times New Roman"/>
          <w:kern w:val="2"/>
          <w:sz w:val="24"/>
          <w:szCs w:val="24"/>
          <w:u w:val="single"/>
          <w:lang w:bidi="ar"/>
        </w:rPr>
        <w:instrText xml:space="preserve"> TOC \o "1-4" \u </w:instrText>
      </w:r>
      <w:r>
        <w:rPr>
          <w:rFonts w:hint="eastAsia" w:ascii="宋体" w:hAnsi="宋体" w:cs="Times New Roman"/>
          <w:kern w:val="2"/>
          <w:sz w:val="24"/>
          <w:szCs w:val="24"/>
          <w:u w:val="single"/>
          <w:lang w:bidi="ar"/>
        </w:rPr>
        <w:fldChar w:fldCharType="separate"/>
      </w:r>
      <w:r>
        <w:rPr>
          <w:rFonts w:hint="eastAsia" w:ascii="宋体" w:hAnsi="宋体"/>
          <w:b/>
          <w:caps/>
          <w:kern w:val="2"/>
          <w:sz w:val="24"/>
          <w:szCs w:val="24"/>
          <w:lang w:bidi="ar"/>
        </w:rPr>
        <w:t>第一章 遴选公告</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_Toc510014957 \h </w:instrText>
      </w:r>
      <w:r>
        <w:rPr>
          <w:rFonts w:hint="eastAsia" w:ascii="宋体" w:hAnsi="宋体"/>
          <w:b/>
          <w:caps/>
          <w:kern w:val="2"/>
          <w:sz w:val="24"/>
          <w:szCs w:val="24"/>
          <w:lang w:bidi="ar"/>
        </w:rPr>
        <w:fldChar w:fldCharType="separate"/>
      </w:r>
      <w:r>
        <w:rPr>
          <w:rFonts w:hint="eastAsia" w:ascii="宋体" w:hAnsi="宋体"/>
          <w:b/>
          <w:caps/>
          <w:kern w:val="2"/>
          <w:sz w:val="24"/>
          <w:szCs w:val="24"/>
          <w:lang w:bidi="ar"/>
        </w:rPr>
        <w:t>1</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第二章 申请人须知</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_Toc510014958 \h </w:instrText>
      </w:r>
      <w:r>
        <w:rPr>
          <w:rFonts w:hint="eastAsia" w:ascii="宋体" w:hAnsi="宋体"/>
          <w:b/>
          <w:caps/>
          <w:kern w:val="2"/>
          <w:sz w:val="24"/>
          <w:szCs w:val="24"/>
          <w:lang w:bidi="ar"/>
        </w:rPr>
        <w:fldChar w:fldCharType="separate"/>
      </w:r>
      <w:r>
        <w:rPr>
          <w:rFonts w:hint="eastAsia" w:ascii="宋体" w:hAnsi="宋体"/>
          <w:b/>
          <w:caps/>
          <w:kern w:val="2"/>
          <w:sz w:val="24"/>
          <w:szCs w:val="24"/>
          <w:lang w:bidi="ar"/>
        </w:rPr>
        <w:t>4</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一、总则</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_Toc510014959 \h </w:instrText>
      </w:r>
      <w:r>
        <w:rPr>
          <w:rFonts w:hint="eastAsia" w:ascii="宋体" w:hAnsi="宋体"/>
          <w:kern w:val="2"/>
          <w:sz w:val="24"/>
          <w:szCs w:val="24"/>
          <w:lang w:bidi="ar"/>
        </w:rPr>
        <w:fldChar w:fldCharType="separate"/>
      </w:r>
      <w:r>
        <w:rPr>
          <w:rFonts w:hint="eastAsia" w:ascii="宋体" w:hAnsi="宋体"/>
          <w:kern w:val="2"/>
          <w:sz w:val="24"/>
          <w:szCs w:val="24"/>
          <w:lang w:bidi="ar"/>
        </w:rPr>
        <w:t>4</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二、遴选文件</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_Toc510014960 \h </w:instrText>
      </w:r>
      <w:r>
        <w:rPr>
          <w:rFonts w:hint="eastAsia" w:ascii="宋体" w:hAnsi="宋体"/>
          <w:kern w:val="2"/>
          <w:sz w:val="24"/>
          <w:szCs w:val="24"/>
          <w:lang w:bidi="ar"/>
        </w:rPr>
        <w:fldChar w:fldCharType="separate"/>
      </w:r>
      <w:r>
        <w:rPr>
          <w:rFonts w:hint="eastAsia" w:ascii="宋体" w:hAnsi="宋体"/>
          <w:kern w:val="2"/>
          <w:sz w:val="24"/>
          <w:szCs w:val="24"/>
          <w:lang w:bidi="ar"/>
        </w:rPr>
        <w:t>4</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三、申请报价</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_Toc510014961 \h </w:instrText>
      </w:r>
      <w:r>
        <w:rPr>
          <w:rFonts w:hint="eastAsia" w:ascii="宋体" w:hAnsi="宋体"/>
          <w:kern w:val="2"/>
          <w:sz w:val="24"/>
          <w:szCs w:val="24"/>
          <w:lang w:bidi="ar"/>
        </w:rPr>
        <w:fldChar w:fldCharType="separate"/>
      </w:r>
      <w:r>
        <w:rPr>
          <w:rFonts w:hint="eastAsia" w:ascii="宋体" w:hAnsi="宋体"/>
          <w:kern w:val="2"/>
          <w:sz w:val="24"/>
          <w:szCs w:val="24"/>
          <w:lang w:bidi="ar"/>
        </w:rPr>
        <w:t>4</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四、申请文件</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_Toc510014962 \h </w:instrText>
      </w:r>
      <w:r>
        <w:rPr>
          <w:rFonts w:hint="eastAsia" w:ascii="宋体" w:hAnsi="宋体"/>
          <w:kern w:val="2"/>
          <w:sz w:val="24"/>
          <w:szCs w:val="24"/>
          <w:lang w:bidi="ar"/>
        </w:rPr>
        <w:fldChar w:fldCharType="separate"/>
      </w:r>
      <w:r>
        <w:rPr>
          <w:rFonts w:hint="eastAsia" w:ascii="宋体" w:hAnsi="宋体"/>
          <w:kern w:val="2"/>
          <w:sz w:val="24"/>
          <w:szCs w:val="24"/>
          <w:lang w:bidi="ar"/>
        </w:rPr>
        <w:t>5</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五、申请文件的制作及密封</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_Toc510014963 \h </w:instrText>
      </w:r>
      <w:r>
        <w:rPr>
          <w:rFonts w:hint="eastAsia" w:ascii="宋体" w:hAnsi="宋体"/>
          <w:kern w:val="2"/>
          <w:sz w:val="24"/>
          <w:szCs w:val="24"/>
          <w:lang w:bidi="ar"/>
        </w:rPr>
        <w:fldChar w:fldCharType="separate"/>
      </w:r>
      <w:r>
        <w:rPr>
          <w:rFonts w:hint="eastAsia" w:ascii="宋体" w:hAnsi="宋体"/>
          <w:kern w:val="2"/>
          <w:sz w:val="24"/>
          <w:szCs w:val="24"/>
          <w:lang w:bidi="ar"/>
        </w:rPr>
        <w:t>6</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六、申请文件的递交</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_Toc510014964 \h </w:instrText>
      </w:r>
      <w:r>
        <w:rPr>
          <w:rFonts w:hint="eastAsia" w:ascii="宋体" w:hAnsi="宋体"/>
          <w:kern w:val="2"/>
          <w:sz w:val="24"/>
          <w:szCs w:val="24"/>
          <w:lang w:bidi="ar"/>
        </w:rPr>
        <w:fldChar w:fldCharType="separate"/>
      </w:r>
      <w:r>
        <w:rPr>
          <w:rFonts w:hint="eastAsia" w:ascii="宋体" w:hAnsi="宋体"/>
          <w:kern w:val="2"/>
          <w:sz w:val="24"/>
          <w:szCs w:val="24"/>
          <w:lang w:bidi="ar"/>
        </w:rPr>
        <w:t>6</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七、评审</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_Toc510014965 \h </w:instrText>
      </w:r>
      <w:r>
        <w:rPr>
          <w:rFonts w:hint="eastAsia" w:ascii="宋体" w:hAnsi="宋体"/>
          <w:kern w:val="2"/>
          <w:sz w:val="24"/>
          <w:szCs w:val="24"/>
          <w:lang w:bidi="ar"/>
        </w:rPr>
        <w:fldChar w:fldCharType="separate"/>
      </w:r>
      <w:r>
        <w:rPr>
          <w:rFonts w:hint="eastAsia" w:ascii="宋体" w:hAnsi="宋体"/>
          <w:kern w:val="2"/>
          <w:sz w:val="24"/>
          <w:szCs w:val="24"/>
          <w:lang w:bidi="ar"/>
        </w:rPr>
        <w:t>7</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八、授予合同</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_Toc510014966 \h </w:instrText>
      </w:r>
      <w:r>
        <w:rPr>
          <w:rFonts w:hint="eastAsia" w:ascii="宋体" w:hAnsi="宋体"/>
          <w:kern w:val="2"/>
          <w:sz w:val="24"/>
          <w:szCs w:val="24"/>
          <w:lang w:bidi="ar"/>
        </w:rPr>
        <w:fldChar w:fldCharType="separate"/>
      </w:r>
      <w:r>
        <w:rPr>
          <w:rFonts w:hint="eastAsia" w:ascii="宋体" w:hAnsi="宋体"/>
          <w:kern w:val="2"/>
          <w:sz w:val="24"/>
          <w:szCs w:val="24"/>
          <w:lang w:bidi="ar"/>
        </w:rPr>
        <w:t>7</w:t>
      </w:r>
      <w:r>
        <w:rPr>
          <w:rFonts w:hint="eastAsia" w:ascii="宋体" w:hAnsi="宋体"/>
          <w:kern w:val="2"/>
          <w:sz w:val="24"/>
          <w:szCs w:val="24"/>
          <w:lang w:bidi="ar"/>
        </w:rPr>
        <w:fldChar w:fldCharType="end"/>
      </w:r>
    </w:p>
    <w:p>
      <w:pPr>
        <w:pStyle w:val="20"/>
        <w:widowControl w:val="0"/>
        <w:tabs>
          <w:tab w:val="left" w:pos="1050"/>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第三章</w:t>
      </w:r>
      <w:r>
        <w:rPr>
          <w:rFonts w:hint="eastAsia" w:ascii="宋体" w:hAnsi="宋体" w:cs="Times New Roman"/>
          <w:kern w:val="2"/>
          <w:sz w:val="24"/>
          <w:szCs w:val="24"/>
          <w:lang w:bidi="ar"/>
        </w:rPr>
        <w:tab/>
      </w:r>
      <w:r>
        <w:rPr>
          <w:rFonts w:hint="eastAsia" w:ascii="宋体" w:hAnsi="宋体"/>
          <w:b/>
          <w:caps/>
          <w:kern w:val="2"/>
          <w:sz w:val="24"/>
          <w:szCs w:val="24"/>
          <w:lang w:bidi="ar"/>
        </w:rPr>
        <w:t>服务要求</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_Toc510014967 \h </w:instrText>
      </w:r>
      <w:r>
        <w:rPr>
          <w:rFonts w:hint="eastAsia" w:ascii="宋体" w:hAnsi="宋体"/>
          <w:b/>
          <w:caps/>
          <w:kern w:val="2"/>
          <w:sz w:val="24"/>
          <w:szCs w:val="24"/>
          <w:lang w:bidi="ar"/>
        </w:rPr>
        <w:fldChar w:fldCharType="separate"/>
      </w:r>
      <w:r>
        <w:rPr>
          <w:rFonts w:hint="eastAsia" w:ascii="宋体" w:hAnsi="宋体"/>
          <w:b/>
          <w:caps/>
          <w:kern w:val="2"/>
          <w:sz w:val="24"/>
          <w:szCs w:val="24"/>
          <w:lang w:bidi="ar"/>
        </w:rPr>
        <w:t>8</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第四章  评审办法</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_Toc510014968 \h </w:instrText>
      </w:r>
      <w:r>
        <w:rPr>
          <w:rFonts w:hint="eastAsia" w:ascii="宋体" w:hAnsi="宋体"/>
          <w:b/>
          <w:caps/>
          <w:kern w:val="2"/>
          <w:sz w:val="24"/>
          <w:szCs w:val="24"/>
          <w:lang w:bidi="ar"/>
        </w:rPr>
        <w:fldChar w:fldCharType="separate"/>
      </w:r>
      <w:r>
        <w:rPr>
          <w:rFonts w:hint="eastAsia" w:ascii="宋体" w:hAnsi="宋体"/>
          <w:b/>
          <w:caps/>
          <w:kern w:val="2"/>
          <w:sz w:val="24"/>
          <w:szCs w:val="24"/>
          <w:lang w:bidi="ar"/>
        </w:rPr>
        <w:t>10</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一、评审原则</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_Toc510014969 \h </w:instrText>
      </w:r>
      <w:r>
        <w:rPr>
          <w:rFonts w:hint="eastAsia" w:ascii="宋体" w:hAnsi="宋体"/>
          <w:kern w:val="2"/>
          <w:sz w:val="24"/>
          <w:szCs w:val="24"/>
          <w:lang w:bidi="ar"/>
        </w:rPr>
        <w:fldChar w:fldCharType="separate"/>
      </w:r>
      <w:r>
        <w:rPr>
          <w:rFonts w:hint="eastAsia" w:ascii="宋体" w:hAnsi="宋体"/>
          <w:kern w:val="2"/>
          <w:sz w:val="24"/>
          <w:szCs w:val="24"/>
          <w:lang w:bidi="ar"/>
        </w:rPr>
        <w:t>10</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二、评审委员会组成</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_Toc510014970 \h </w:instrText>
      </w:r>
      <w:r>
        <w:rPr>
          <w:rFonts w:hint="eastAsia" w:ascii="宋体" w:hAnsi="宋体"/>
          <w:kern w:val="2"/>
          <w:sz w:val="24"/>
          <w:szCs w:val="24"/>
          <w:lang w:bidi="ar"/>
        </w:rPr>
        <w:fldChar w:fldCharType="separate"/>
      </w:r>
      <w:r>
        <w:rPr>
          <w:rFonts w:hint="eastAsia" w:ascii="宋体" w:hAnsi="宋体"/>
          <w:kern w:val="2"/>
          <w:sz w:val="24"/>
          <w:szCs w:val="24"/>
          <w:lang w:bidi="ar"/>
        </w:rPr>
        <w:t>10</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三、评审程序</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_Toc510014971 \h </w:instrText>
      </w:r>
      <w:r>
        <w:rPr>
          <w:rFonts w:hint="eastAsia" w:ascii="宋体" w:hAnsi="宋体"/>
          <w:kern w:val="2"/>
          <w:sz w:val="24"/>
          <w:szCs w:val="24"/>
          <w:lang w:bidi="ar"/>
        </w:rPr>
        <w:fldChar w:fldCharType="separate"/>
      </w:r>
      <w:r>
        <w:rPr>
          <w:rFonts w:hint="eastAsia" w:ascii="宋体" w:hAnsi="宋体"/>
          <w:kern w:val="2"/>
          <w:sz w:val="24"/>
          <w:szCs w:val="24"/>
          <w:lang w:bidi="ar"/>
        </w:rPr>
        <w:t>10</w:t>
      </w:r>
      <w:r>
        <w:rPr>
          <w:rFonts w:hint="eastAsia" w:ascii="宋体" w:hAnsi="宋体"/>
          <w:kern w:val="2"/>
          <w:sz w:val="24"/>
          <w:szCs w:val="24"/>
          <w:lang w:bidi="ar"/>
        </w:rPr>
        <w:fldChar w:fldCharType="end"/>
      </w:r>
    </w:p>
    <w:p>
      <w:pPr>
        <w:pStyle w:val="20"/>
        <w:widowControl w:val="0"/>
        <w:tabs>
          <w:tab w:val="left" w:pos="1050"/>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第五章</w:t>
      </w:r>
      <w:r>
        <w:rPr>
          <w:rFonts w:hint="eastAsia" w:ascii="宋体" w:hAnsi="宋体" w:cs="Times New Roman"/>
          <w:kern w:val="2"/>
          <w:sz w:val="24"/>
          <w:szCs w:val="24"/>
          <w:lang w:bidi="ar"/>
        </w:rPr>
        <w:tab/>
      </w:r>
      <w:r>
        <w:rPr>
          <w:rFonts w:hint="eastAsia" w:ascii="宋体" w:hAnsi="宋体"/>
          <w:b/>
          <w:caps/>
          <w:kern w:val="2"/>
          <w:sz w:val="24"/>
          <w:szCs w:val="24"/>
          <w:lang w:bidi="ar"/>
        </w:rPr>
        <w:t>申请文件格式</w:t>
      </w:r>
      <w:r>
        <w:rPr>
          <w:rFonts w:hint="eastAsia" w:ascii="宋体" w:hAnsi="宋体"/>
          <w:b/>
          <w:caps/>
          <w:kern w:val="2"/>
          <w:sz w:val="24"/>
          <w:szCs w:val="24"/>
          <w:lang w:bidi="ar"/>
        </w:rPr>
        <w:tab/>
      </w:r>
      <w:r>
        <w:rPr>
          <w:rFonts w:hint="eastAsia" w:ascii="宋体" w:hAnsi="宋体"/>
          <w:b/>
          <w:caps/>
          <w:kern w:val="2"/>
          <w:sz w:val="24"/>
          <w:szCs w:val="24"/>
          <w:lang w:bidi="ar"/>
        </w:rPr>
        <w:t>18</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一、申请函</w:t>
      </w:r>
      <w:r>
        <w:rPr>
          <w:rFonts w:hint="eastAsia" w:ascii="宋体" w:hAnsi="宋体"/>
          <w:kern w:val="2"/>
          <w:sz w:val="24"/>
          <w:szCs w:val="24"/>
          <w:lang w:bidi="ar"/>
        </w:rPr>
        <w:tab/>
      </w:r>
      <w:r>
        <w:rPr>
          <w:rFonts w:hint="eastAsia" w:ascii="宋体" w:hAnsi="宋体"/>
          <w:kern w:val="2"/>
          <w:sz w:val="24"/>
          <w:szCs w:val="24"/>
          <w:lang w:bidi="ar"/>
        </w:rPr>
        <w:t>18</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二、法定代表人身份证明书</w:t>
      </w:r>
      <w:r>
        <w:rPr>
          <w:rFonts w:hint="eastAsia" w:ascii="宋体" w:hAnsi="宋体"/>
          <w:kern w:val="2"/>
          <w:sz w:val="24"/>
          <w:szCs w:val="24"/>
          <w:lang w:bidi="ar"/>
        </w:rPr>
        <w:tab/>
      </w:r>
      <w:r>
        <w:rPr>
          <w:rFonts w:hint="eastAsia" w:ascii="宋体" w:hAnsi="宋体"/>
          <w:kern w:val="2"/>
          <w:sz w:val="24"/>
          <w:szCs w:val="24"/>
          <w:lang w:bidi="ar"/>
        </w:rPr>
        <w:t>18</w:t>
      </w:r>
    </w:p>
    <w:p>
      <w:pPr>
        <w:pStyle w:val="20"/>
        <w:widowControl w:val="0"/>
        <w:tabs>
          <w:tab w:val="right" w:leader="dot" w:pos="8303"/>
        </w:tabs>
        <w:spacing w:before="0" w:beforeAutospacing="0" w:after="0" w:afterAutospacing="0" w:line="360" w:lineRule="auto"/>
        <w:ind w:left="210"/>
        <w:rPr>
          <w:rFonts w:ascii="宋体" w:hAnsi="宋体"/>
          <w:kern w:val="2"/>
          <w:sz w:val="24"/>
          <w:szCs w:val="24"/>
          <w:lang w:bidi="ar"/>
        </w:rPr>
      </w:pPr>
      <w:r>
        <w:rPr>
          <w:rFonts w:hint="eastAsia" w:ascii="宋体" w:hAnsi="宋体"/>
          <w:kern w:val="2"/>
          <w:sz w:val="24"/>
          <w:szCs w:val="24"/>
          <w:lang w:bidi="ar"/>
        </w:rPr>
        <w:t>三、法定代表人授权委托书</w:t>
      </w:r>
      <w:r>
        <w:rPr>
          <w:rFonts w:hint="eastAsia" w:ascii="宋体" w:hAnsi="宋体"/>
          <w:kern w:val="2"/>
          <w:sz w:val="24"/>
          <w:szCs w:val="24"/>
          <w:lang w:bidi="ar"/>
        </w:rPr>
        <w:tab/>
      </w:r>
      <w:r>
        <w:rPr>
          <w:rFonts w:hint="eastAsia" w:ascii="宋体" w:hAnsi="宋体"/>
          <w:kern w:val="2"/>
          <w:sz w:val="24"/>
          <w:szCs w:val="24"/>
          <w:lang w:bidi="ar"/>
        </w:rPr>
        <w:t>19</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四、申请人诚信承诺书</w:t>
      </w:r>
      <w:r>
        <w:rPr>
          <w:rFonts w:hint="eastAsia" w:ascii="宋体" w:hAnsi="宋体"/>
          <w:kern w:val="2"/>
          <w:sz w:val="24"/>
          <w:szCs w:val="24"/>
          <w:lang w:bidi="ar"/>
        </w:rPr>
        <w:tab/>
      </w:r>
      <w:r>
        <w:rPr>
          <w:rFonts w:hint="eastAsia" w:ascii="宋体" w:hAnsi="宋体"/>
          <w:kern w:val="2"/>
          <w:sz w:val="24"/>
          <w:szCs w:val="24"/>
          <w:lang w:bidi="ar"/>
        </w:rPr>
        <w:t>20</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sz w:val="24"/>
          <w:szCs w:val="24"/>
          <w:lang w:bidi="ar"/>
        </w:rPr>
        <w:t>五</w:t>
      </w:r>
      <w:r>
        <w:rPr>
          <w:rFonts w:hint="eastAsia" w:ascii="宋体" w:hAnsi="宋体"/>
          <w:sz w:val="24"/>
          <w:szCs w:val="24"/>
          <w:lang w:val="zh-CN" w:bidi="ar"/>
        </w:rPr>
        <w:t>、</w:t>
      </w:r>
      <w:r>
        <w:rPr>
          <w:rFonts w:hint="eastAsia" w:ascii="宋体" w:hAnsi="宋体"/>
          <w:sz w:val="24"/>
          <w:szCs w:val="24"/>
          <w:lang w:bidi="ar"/>
        </w:rPr>
        <w:t>公司</w:t>
      </w:r>
      <w:r>
        <w:rPr>
          <w:rFonts w:hint="eastAsia" w:ascii="宋体" w:hAnsi="宋体"/>
          <w:sz w:val="24"/>
          <w:szCs w:val="24"/>
          <w:lang w:val="zh-CN" w:bidi="ar"/>
        </w:rPr>
        <w:t>组织结构及资格信息</w:t>
      </w:r>
      <w:r>
        <w:rPr>
          <w:rFonts w:hint="eastAsia" w:ascii="宋体" w:hAnsi="宋体"/>
          <w:kern w:val="2"/>
          <w:sz w:val="24"/>
          <w:szCs w:val="24"/>
          <w:lang w:bidi="ar"/>
        </w:rPr>
        <w:tab/>
      </w:r>
      <w:r>
        <w:rPr>
          <w:rFonts w:hint="eastAsia" w:ascii="宋体" w:hAnsi="宋体"/>
          <w:kern w:val="2"/>
          <w:sz w:val="24"/>
          <w:szCs w:val="24"/>
          <w:lang w:bidi="ar"/>
        </w:rPr>
        <w:t>21</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六、拟派项目服务团队人员情况一览表</w:t>
      </w:r>
      <w:r>
        <w:rPr>
          <w:rFonts w:hint="eastAsia" w:ascii="宋体" w:hAnsi="宋体"/>
          <w:kern w:val="2"/>
          <w:sz w:val="24"/>
          <w:szCs w:val="24"/>
          <w:lang w:bidi="ar"/>
        </w:rPr>
        <w:tab/>
      </w:r>
      <w:r>
        <w:rPr>
          <w:rFonts w:hint="eastAsia" w:ascii="宋体" w:hAnsi="宋体"/>
          <w:kern w:val="2"/>
          <w:sz w:val="24"/>
          <w:szCs w:val="24"/>
          <w:lang w:bidi="ar"/>
        </w:rPr>
        <w:t>23</w:t>
      </w:r>
    </w:p>
    <w:p>
      <w:pPr>
        <w:pStyle w:val="20"/>
        <w:widowControl w:val="0"/>
        <w:tabs>
          <w:tab w:val="right" w:leader="dot" w:pos="8303"/>
        </w:tabs>
        <w:spacing w:before="0" w:beforeAutospacing="0" w:after="0" w:afterAutospacing="0" w:line="360" w:lineRule="auto"/>
        <w:ind w:left="210"/>
        <w:rPr>
          <w:rFonts w:ascii="宋体" w:hAnsi="宋体"/>
          <w:b/>
          <w:sz w:val="24"/>
          <w:szCs w:val="24"/>
        </w:rPr>
      </w:pPr>
      <w:r>
        <w:rPr>
          <w:rFonts w:hint="eastAsia" w:ascii="宋体" w:hAnsi="宋体"/>
          <w:kern w:val="2"/>
          <w:sz w:val="24"/>
          <w:szCs w:val="24"/>
          <w:lang w:bidi="ar"/>
        </w:rPr>
        <w:t>七、类似项目业绩</w:t>
      </w:r>
      <w:r>
        <w:rPr>
          <w:rFonts w:hint="eastAsia" w:ascii="宋体" w:hAnsi="宋体"/>
          <w:kern w:val="2"/>
          <w:sz w:val="24"/>
          <w:szCs w:val="24"/>
          <w:lang w:bidi="ar"/>
        </w:rPr>
        <w:tab/>
      </w:r>
      <w:r>
        <w:rPr>
          <w:rFonts w:hint="eastAsia" w:ascii="宋体" w:hAnsi="宋体"/>
          <w:kern w:val="2"/>
          <w:sz w:val="24"/>
          <w:szCs w:val="24"/>
          <w:lang w:bidi="ar"/>
        </w:rPr>
        <w:t>25</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八、其他需要提供的材料</w:t>
      </w:r>
      <w:r>
        <w:rPr>
          <w:rFonts w:hint="eastAsia" w:ascii="宋体" w:hAnsi="宋体"/>
          <w:kern w:val="2"/>
          <w:sz w:val="24"/>
          <w:szCs w:val="24"/>
          <w:lang w:bidi="ar"/>
        </w:rPr>
        <w:tab/>
      </w:r>
      <w:r>
        <w:rPr>
          <w:rFonts w:hint="eastAsia" w:ascii="宋体" w:hAnsi="宋体"/>
          <w:kern w:val="2"/>
          <w:sz w:val="24"/>
          <w:szCs w:val="24"/>
          <w:lang w:bidi="ar"/>
        </w:rPr>
        <w:t>27</w:t>
      </w:r>
    </w:p>
    <w:p>
      <w:pPr>
        <w:spacing w:line="360" w:lineRule="auto"/>
        <w:rPr>
          <w:rFonts w:ascii="宋体" w:hAnsi="宋体"/>
          <w:sz w:val="24"/>
          <w:lang w:bidi="ar"/>
        </w:rPr>
        <w:sectPr>
          <w:pgSz w:w="11915" w:h="16840"/>
          <w:pgMar w:top="1440" w:right="1797" w:bottom="1440" w:left="1797" w:header="720" w:footer="720" w:gutter="0"/>
          <w:pgNumType w:start="1"/>
          <w:cols w:space="720" w:num="1"/>
          <w:docGrid w:type="lines" w:linePitch="312" w:charSpace="0"/>
        </w:sectPr>
      </w:pPr>
      <w:r>
        <w:rPr>
          <w:rFonts w:hint="eastAsia" w:ascii="宋体" w:hAnsi="宋体" w:cs="宋体"/>
          <w:b/>
          <w:caps/>
          <w:sz w:val="24"/>
          <w:u w:val="single"/>
          <w:lang w:bidi="ar"/>
        </w:rPr>
        <w:fldChar w:fldCharType="end"/>
      </w:r>
    </w:p>
    <w:p>
      <w:pPr>
        <w:pStyle w:val="20"/>
        <w:widowControl w:val="0"/>
        <w:spacing w:before="480" w:beforeAutospacing="0" w:after="240" w:afterAutospacing="0" w:line="500" w:lineRule="exact"/>
        <w:jc w:val="center"/>
        <w:outlineLvl w:val="0"/>
        <w:rPr>
          <w:rFonts w:ascii="Times New Roman" w:hAnsi="Times New Roman" w:eastAsia="仿宋_GB2312" w:cs="Times New Roman"/>
          <w:color w:val="000000"/>
        </w:rPr>
      </w:pPr>
      <w:bookmarkStart w:id="0" w:name="_Toc510014957"/>
      <w:bookmarkStart w:id="1" w:name="_Toc381710556"/>
      <w:r>
        <w:rPr>
          <w:rFonts w:hint="eastAsia" w:ascii="Times New Roman" w:hAnsi="Times New Roman" w:eastAsia="仿宋_GB2312" w:cs="仿宋_GB2312"/>
          <w:b/>
          <w:color w:val="000000"/>
          <w:kern w:val="2"/>
          <w:sz w:val="32"/>
          <w:szCs w:val="32"/>
          <w:lang w:bidi="ar"/>
        </w:rPr>
        <w:t>第一章</w:t>
      </w:r>
      <w:r>
        <w:rPr>
          <w:rFonts w:ascii="Times New Roman" w:hAnsi="Times New Roman" w:eastAsia="仿宋_GB2312" w:cs="Times New Roman"/>
          <w:b/>
          <w:color w:val="000000"/>
          <w:kern w:val="2"/>
          <w:sz w:val="32"/>
          <w:szCs w:val="32"/>
          <w:lang w:bidi="ar"/>
        </w:rPr>
        <w:t xml:space="preserve"> </w:t>
      </w:r>
      <w:r>
        <w:rPr>
          <w:rFonts w:hint="eastAsia" w:ascii="Times New Roman" w:hAnsi="Times New Roman" w:eastAsia="仿宋_GB2312" w:cs="仿宋_GB2312"/>
          <w:b/>
          <w:color w:val="000000"/>
          <w:kern w:val="2"/>
          <w:sz w:val="32"/>
          <w:szCs w:val="32"/>
          <w:lang w:bidi="ar"/>
        </w:rPr>
        <w:t>遴选公告</w:t>
      </w:r>
    </w:p>
    <w:p>
      <w:pPr>
        <w:spacing w:line="500" w:lineRule="exact"/>
        <w:jc w:val="center"/>
        <w:rPr>
          <w:rFonts w:eastAsia="仿宋_GB2312" w:cs="仿宋_GB2312"/>
          <w:b/>
          <w:color w:val="000000"/>
          <w:sz w:val="28"/>
          <w:szCs w:val="28"/>
          <w:lang w:bidi="ar"/>
        </w:rPr>
      </w:pPr>
      <w:r>
        <w:rPr>
          <w:rFonts w:hint="eastAsia" w:eastAsia="仿宋_GB2312" w:cs="仿宋_GB2312"/>
          <w:b/>
          <w:color w:val="000000"/>
          <w:sz w:val="28"/>
          <w:szCs w:val="28"/>
          <w:lang w:bidi="ar"/>
        </w:rPr>
        <w:t>“湖北省疾病预防控制中心综合能力提升（一期）项目</w:t>
      </w:r>
    </w:p>
    <w:p>
      <w:pPr>
        <w:spacing w:line="500" w:lineRule="exact"/>
        <w:jc w:val="center"/>
        <w:rPr>
          <w:rFonts w:eastAsia="仿宋_GB2312"/>
          <w:b/>
          <w:color w:val="000000"/>
          <w:sz w:val="28"/>
          <w:szCs w:val="28"/>
        </w:rPr>
      </w:pPr>
      <w:r>
        <w:rPr>
          <w:rFonts w:hint="eastAsia" w:eastAsia="仿宋_GB2312" w:cs="仿宋_GB2312"/>
          <w:b/>
          <w:color w:val="000000"/>
          <w:sz w:val="28"/>
          <w:szCs w:val="28"/>
          <w:lang w:bidi="ar"/>
        </w:rPr>
        <w:t>应急信息化建设子项”项目管理服务商遴选公告</w:t>
      </w:r>
      <w:bookmarkEnd w:id="0"/>
      <w:bookmarkEnd w:id="1"/>
    </w:p>
    <w:p>
      <w:pPr>
        <w:spacing w:line="500" w:lineRule="exact"/>
        <w:ind w:firstLine="560" w:firstLineChars="200"/>
        <w:rPr>
          <w:rFonts w:eastAsia="仿宋_GB2312"/>
          <w:color w:val="000000"/>
          <w:sz w:val="28"/>
          <w:szCs w:val="28"/>
        </w:rPr>
      </w:pPr>
      <w:r>
        <w:rPr>
          <w:rFonts w:hint="eastAsia" w:eastAsia="仿宋_GB2312" w:cs="仿宋_GB2312"/>
          <w:color w:val="000000"/>
          <w:sz w:val="28"/>
          <w:szCs w:val="28"/>
          <w:lang w:bidi="ar"/>
        </w:rPr>
        <w:t>为了公平、公正地开展湖北省政府采购网上商城信息技术服务类项目的议价采购工作，湖北省疾病预防控制中心拟通过公开遴选，择优选择相关服务商参加议价采购，承担相关业务。欢迎符合资格条件的服务商参与遴选。</w:t>
      </w:r>
    </w:p>
    <w:p>
      <w:pPr>
        <w:spacing w:line="500" w:lineRule="exact"/>
        <w:rPr>
          <w:rFonts w:eastAsia="仿宋_GB2312"/>
          <w:color w:val="000000"/>
          <w:sz w:val="28"/>
          <w:szCs w:val="28"/>
        </w:rPr>
      </w:pPr>
      <w:r>
        <w:rPr>
          <w:rFonts w:hint="eastAsia" w:eastAsia="仿宋_GB2312" w:cs="仿宋_GB2312"/>
          <w:color w:val="000000"/>
          <w:sz w:val="28"/>
          <w:szCs w:val="28"/>
          <w:lang w:bidi="ar"/>
        </w:rPr>
        <w:t>一、遴选人名称：湖北省疾病预防控制中心</w:t>
      </w:r>
    </w:p>
    <w:p>
      <w:pPr>
        <w:spacing w:line="500" w:lineRule="exact"/>
        <w:rPr>
          <w:rFonts w:eastAsia="仿宋_GB2312" w:cs="仿宋_GB2312"/>
          <w:color w:val="000000"/>
          <w:sz w:val="28"/>
          <w:szCs w:val="28"/>
          <w:lang w:bidi="ar"/>
        </w:rPr>
      </w:pPr>
      <w:r>
        <w:rPr>
          <w:rFonts w:hint="eastAsia" w:eastAsia="仿宋_GB2312" w:cs="仿宋_GB2312"/>
          <w:color w:val="000000"/>
          <w:sz w:val="28"/>
          <w:szCs w:val="28"/>
          <w:lang w:bidi="ar"/>
        </w:rPr>
        <w:t>二、遴选项目名称：“湖北省疾病预防控制中心综合能力提升（一期）项目应急信息化建设子项”项目管理服务商遴选项目</w:t>
      </w:r>
    </w:p>
    <w:p>
      <w:pPr>
        <w:spacing w:line="500" w:lineRule="exact"/>
        <w:rPr>
          <w:rFonts w:eastAsia="仿宋_GB2312"/>
          <w:color w:val="000000"/>
          <w:sz w:val="28"/>
          <w:szCs w:val="28"/>
        </w:rPr>
      </w:pPr>
      <w:r>
        <w:rPr>
          <w:rFonts w:hint="eastAsia" w:eastAsia="仿宋_GB2312" w:cs="仿宋_GB2312"/>
          <w:color w:val="000000"/>
          <w:sz w:val="28"/>
          <w:szCs w:val="28"/>
          <w:lang w:bidi="ar"/>
        </w:rPr>
        <w:t>三、遴选内容：择优选择实力强、业绩佳、服务好的信息化建设项目管理服务商参加相关议价工作，服务项目预算</w:t>
      </w:r>
      <w:r>
        <w:rPr>
          <w:rFonts w:eastAsia="仿宋_GB2312" w:cs="仿宋_GB2312"/>
          <w:color w:val="000000"/>
          <w:sz w:val="28"/>
          <w:szCs w:val="28"/>
          <w:lang w:bidi="ar"/>
        </w:rPr>
        <w:t>173.9</w:t>
      </w:r>
      <w:r>
        <w:rPr>
          <w:rFonts w:hint="eastAsia" w:eastAsia="仿宋_GB2312" w:cs="仿宋_GB2312"/>
          <w:color w:val="000000"/>
          <w:sz w:val="28"/>
          <w:szCs w:val="28"/>
          <w:lang w:bidi="ar"/>
        </w:rPr>
        <w:t>万元，服务期</w:t>
      </w:r>
      <w:r>
        <w:rPr>
          <w:rFonts w:eastAsia="仿宋_GB2312"/>
          <w:color w:val="000000"/>
          <w:sz w:val="28"/>
          <w:szCs w:val="28"/>
          <w:lang w:bidi="ar"/>
        </w:rPr>
        <w:t xml:space="preserve"> </w:t>
      </w:r>
      <w:r>
        <w:rPr>
          <w:rFonts w:hint="eastAsia" w:eastAsia="仿宋_GB2312"/>
          <w:color w:val="000000"/>
          <w:sz w:val="28"/>
          <w:szCs w:val="28"/>
          <w:lang w:bidi="ar"/>
        </w:rPr>
        <w:t>730天</w:t>
      </w:r>
      <w:r>
        <w:rPr>
          <w:rFonts w:eastAsia="仿宋_GB2312"/>
          <w:color w:val="000000"/>
          <w:sz w:val="28"/>
          <w:szCs w:val="28"/>
          <w:lang w:bidi="ar"/>
        </w:rPr>
        <w:t xml:space="preserve"> </w:t>
      </w:r>
      <w:r>
        <w:rPr>
          <w:rFonts w:hint="eastAsia" w:eastAsia="仿宋_GB2312" w:cs="仿宋_GB2312"/>
          <w:color w:val="000000"/>
          <w:sz w:val="28"/>
          <w:szCs w:val="28"/>
          <w:lang w:bidi="ar"/>
        </w:rPr>
        <w:t>。（详见遴选文件第三章服务要求）</w:t>
      </w:r>
    </w:p>
    <w:p>
      <w:pPr>
        <w:spacing w:line="500" w:lineRule="exact"/>
        <w:ind w:left="560" w:hanging="560" w:hangingChars="200"/>
        <w:rPr>
          <w:rFonts w:eastAsia="仿宋_GB2312"/>
          <w:color w:val="000000"/>
          <w:sz w:val="28"/>
          <w:szCs w:val="28"/>
        </w:rPr>
      </w:pPr>
      <w:r>
        <w:rPr>
          <w:rFonts w:hint="eastAsia" w:eastAsia="仿宋_GB2312" w:cs="仿宋_GB2312"/>
          <w:color w:val="000000"/>
          <w:sz w:val="28"/>
          <w:szCs w:val="28"/>
          <w:lang w:bidi="ar"/>
        </w:rPr>
        <w:t>四、合格申请人必须符合下列条件：</w:t>
      </w:r>
    </w:p>
    <w:p>
      <w:pPr>
        <w:spacing w:line="500" w:lineRule="exact"/>
        <w:ind w:firstLine="560" w:firstLineChars="200"/>
        <w:rPr>
          <w:rFonts w:eastAsia="仿宋_GB2312"/>
          <w:color w:val="000000"/>
          <w:sz w:val="28"/>
          <w:szCs w:val="28"/>
        </w:rPr>
      </w:pPr>
      <w:r>
        <w:rPr>
          <w:rFonts w:eastAsia="仿宋_GB2312"/>
          <w:color w:val="000000"/>
          <w:sz w:val="28"/>
          <w:szCs w:val="28"/>
          <w:lang w:bidi="ar"/>
        </w:rPr>
        <w:t>1</w:t>
      </w:r>
      <w:r>
        <w:rPr>
          <w:rFonts w:hint="eastAsia" w:eastAsia="仿宋_GB2312" w:cs="仿宋_GB2312"/>
          <w:color w:val="000000"/>
          <w:sz w:val="28"/>
          <w:szCs w:val="28"/>
          <w:lang w:bidi="ar"/>
        </w:rPr>
        <w:t>、符合《中华人民共和国政府采购法》第二十二条规定：具有独立法人资格；具有良好的商业信誉和健全的财务会计制度；具有履行合同所必须的设备和专业技术能力；具有依法缴纳税收和社会保障资金的良好记录；参加政府采购活动前三年内，在经营活动中没有违法记录；法律、行政法规规定的其他条件。</w:t>
      </w:r>
    </w:p>
    <w:p>
      <w:pPr>
        <w:spacing w:line="500" w:lineRule="exact"/>
        <w:ind w:firstLine="560" w:firstLineChars="200"/>
        <w:rPr>
          <w:rFonts w:eastAsia="仿宋_GB2312"/>
          <w:color w:val="000000"/>
          <w:sz w:val="28"/>
          <w:szCs w:val="28"/>
        </w:rPr>
      </w:pPr>
      <w:r>
        <w:rPr>
          <w:rFonts w:eastAsia="仿宋_GB2312"/>
          <w:color w:val="000000"/>
          <w:sz w:val="28"/>
          <w:szCs w:val="28"/>
          <w:lang w:bidi="ar"/>
        </w:rPr>
        <w:t>2</w:t>
      </w:r>
      <w:r>
        <w:rPr>
          <w:rFonts w:hint="eastAsia" w:eastAsia="仿宋_GB2312" w:cs="仿宋_GB2312"/>
          <w:color w:val="000000"/>
          <w:sz w:val="28"/>
          <w:szCs w:val="28"/>
          <w:lang w:bidi="ar"/>
        </w:rPr>
        <w:t>、湖北省政府采购网上商城信息技术服务类定点服务商；</w:t>
      </w:r>
    </w:p>
    <w:p>
      <w:pPr>
        <w:spacing w:line="500" w:lineRule="exact"/>
        <w:ind w:firstLine="560" w:firstLineChars="200"/>
        <w:rPr>
          <w:rFonts w:eastAsia="仿宋_GB2312"/>
          <w:color w:val="000000"/>
          <w:sz w:val="28"/>
          <w:szCs w:val="28"/>
        </w:rPr>
      </w:pPr>
      <w:r>
        <w:rPr>
          <w:rFonts w:eastAsia="仿宋_GB2312"/>
          <w:color w:val="000000"/>
          <w:sz w:val="28"/>
          <w:szCs w:val="28"/>
          <w:lang w:bidi="ar"/>
        </w:rPr>
        <w:t>3</w:t>
      </w:r>
      <w:r>
        <w:rPr>
          <w:rFonts w:hint="eastAsia" w:eastAsia="仿宋_GB2312" w:cs="仿宋_GB2312"/>
          <w:color w:val="000000"/>
          <w:sz w:val="28"/>
          <w:szCs w:val="28"/>
          <w:lang w:bidi="ar"/>
        </w:rPr>
        <w:t>、具有投资参股关系的关联企业，或具有直接管理和被管理关系的母子公司，或法定代表人为同一人的两个及以上公司不得同时参与该项目遴选。本项目不接受联合体参与遴选；</w:t>
      </w:r>
    </w:p>
    <w:p>
      <w:pPr>
        <w:spacing w:line="500" w:lineRule="exact"/>
        <w:ind w:firstLine="560" w:firstLineChars="200"/>
        <w:rPr>
          <w:rFonts w:eastAsia="仿宋_GB2312"/>
          <w:color w:val="000000"/>
          <w:sz w:val="28"/>
          <w:szCs w:val="28"/>
        </w:rPr>
      </w:pPr>
      <w:r>
        <w:rPr>
          <w:rFonts w:eastAsia="仿宋_GB2312"/>
          <w:color w:val="000000"/>
          <w:sz w:val="28"/>
          <w:szCs w:val="28"/>
          <w:lang w:bidi="ar"/>
        </w:rPr>
        <w:t>4</w:t>
      </w:r>
      <w:r>
        <w:rPr>
          <w:rFonts w:hint="eastAsia" w:eastAsia="仿宋_GB2312" w:cs="仿宋_GB2312"/>
          <w:color w:val="000000"/>
          <w:sz w:val="28"/>
          <w:szCs w:val="28"/>
          <w:lang w:bidi="ar"/>
        </w:rPr>
        <w:t>、本项目专门面向中小微企业，参与遴选服务商须已在湖北省政府采购网上商城提交“中小企业声明函”，并已被确认为中小微企业；</w:t>
      </w:r>
    </w:p>
    <w:p>
      <w:pPr>
        <w:spacing w:line="500" w:lineRule="exact"/>
        <w:ind w:firstLine="560" w:firstLineChars="200"/>
        <w:rPr>
          <w:rFonts w:eastAsia="仿宋_GB2312"/>
          <w:color w:val="000000"/>
          <w:sz w:val="28"/>
          <w:szCs w:val="28"/>
        </w:rPr>
      </w:pPr>
      <w:r>
        <w:rPr>
          <w:rFonts w:eastAsia="仿宋_GB2312"/>
          <w:color w:val="000000"/>
          <w:sz w:val="28"/>
          <w:szCs w:val="28"/>
          <w:lang w:bidi="ar"/>
        </w:rPr>
        <w:t>5</w:t>
      </w:r>
      <w:r>
        <w:rPr>
          <w:rFonts w:hint="eastAsia" w:eastAsia="仿宋_GB2312" w:cs="仿宋_GB2312"/>
          <w:color w:val="000000"/>
          <w:sz w:val="28"/>
          <w:szCs w:val="28"/>
          <w:lang w:bidi="ar"/>
        </w:rPr>
        <w:t>、近三年（以公告发布之日后的查询结果为准）被“信用中国”网站列入“失信被执行人”、“企业经营异常名录”、“重大税收违法案件当事人名单”和被“中国政府采购网”网站列入“政府采购严重违法失信行为记录名单”和“政府采购代理机构不良行为记录名单”的不得参加遴选；在采购与招标活动中有不良行为记录被监管部门责令整改的不得参加遴选。</w:t>
      </w:r>
    </w:p>
    <w:p>
      <w:pPr>
        <w:spacing w:line="500" w:lineRule="exact"/>
        <w:ind w:firstLine="560" w:firstLineChars="200"/>
        <w:rPr>
          <w:rFonts w:eastAsia="仿宋_GB2312"/>
          <w:color w:val="000000"/>
          <w:sz w:val="28"/>
          <w:szCs w:val="28"/>
        </w:rPr>
      </w:pPr>
      <w:r>
        <w:rPr>
          <w:rFonts w:hint="eastAsia" w:ascii="仿宋" w:hAnsi="仿宋" w:eastAsia="仿宋" w:cs="仿宋"/>
          <w:color w:val="000000"/>
          <w:sz w:val="28"/>
          <w:szCs w:val="28"/>
          <w:lang w:bidi="ar"/>
        </w:rPr>
        <w:t>6、本项目不接受联合体申请。</w:t>
      </w:r>
    </w:p>
    <w:p>
      <w:pPr>
        <w:spacing w:line="500" w:lineRule="exact"/>
        <w:rPr>
          <w:rFonts w:eastAsia="仿宋_GB2312"/>
          <w:color w:val="000000"/>
          <w:sz w:val="28"/>
          <w:szCs w:val="28"/>
        </w:rPr>
      </w:pPr>
      <w:r>
        <w:rPr>
          <w:rFonts w:hint="eastAsia" w:eastAsia="仿宋_GB2312" w:cs="仿宋_GB2312"/>
          <w:color w:val="000000"/>
          <w:sz w:val="28"/>
          <w:szCs w:val="28"/>
          <w:lang w:bidi="ar"/>
        </w:rPr>
        <w:t>五、报名时须提供以下证明文件（复印件需加盖公章）：</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1</w:t>
      </w:r>
      <w:r>
        <w:rPr>
          <w:rFonts w:eastAsia="仿宋_GB2312"/>
          <w:color w:val="000000"/>
          <w:sz w:val="28"/>
          <w:szCs w:val="28"/>
          <w:lang w:bidi="ar"/>
        </w:rPr>
        <w:t xml:space="preserve">. </w:t>
      </w:r>
      <w:r>
        <w:rPr>
          <w:rFonts w:hint="eastAsia" w:eastAsia="仿宋_GB2312" w:cs="仿宋_GB2312"/>
          <w:color w:val="000000"/>
          <w:sz w:val="28"/>
          <w:szCs w:val="28"/>
          <w:lang w:bidi="ar"/>
        </w:rPr>
        <w:t>公司营业执照；</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2</w:t>
      </w:r>
      <w:r>
        <w:rPr>
          <w:rFonts w:eastAsia="仿宋_GB2312"/>
          <w:color w:val="000000"/>
          <w:sz w:val="28"/>
          <w:szCs w:val="28"/>
          <w:lang w:bidi="ar"/>
        </w:rPr>
        <w:t xml:space="preserve">. </w:t>
      </w:r>
      <w:r>
        <w:rPr>
          <w:rFonts w:hint="eastAsia" w:eastAsia="仿宋_GB2312" w:cs="仿宋_GB2312"/>
          <w:color w:val="000000"/>
          <w:sz w:val="28"/>
          <w:szCs w:val="28"/>
          <w:lang w:bidi="ar"/>
        </w:rPr>
        <w:t>法人授权委托书原件；</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3</w:t>
      </w:r>
      <w:r>
        <w:rPr>
          <w:rFonts w:eastAsia="仿宋_GB2312"/>
          <w:color w:val="000000"/>
          <w:sz w:val="28"/>
          <w:szCs w:val="28"/>
          <w:lang w:bidi="ar"/>
        </w:rPr>
        <w:t xml:space="preserve">. </w:t>
      </w:r>
      <w:r>
        <w:rPr>
          <w:rFonts w:hint="eastAsia" w:eastAsia="仿宋_GB2312" w:cs="仿宋_GB2312"/>
          <w:color w:val="000000"/>
          <w:sz w:val="28"/>
          <w:szCs w:val="28"/>
          <w:lang w:bidi="ar"/>
        </w:rPr>
        <w:t>法定代表人身份证（二代证）复印件；</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4</w:t>
      </w:r>
      <w:r>
        <w:rPr>
          <w:rFonts w:eastAsia="仿宋_GB2312"/>
          <w:color w:val="000000"/>
          <w:sz w:val="28"/>
          <w:szCs w:val="28"/>
          <w:lang w:bidi="ar"/>
        </w:rPr>
        <w:t xml:space="preserve">. </w:t>
      </w:r>
      <w:r>
        <w:rPr>
          <w:rFonts w:hint="eastAsia" w:eastAsia="仿宋_GB2312" w:cs="仿宋_GB2312"/>
          <w:color w:val="000000"/>
          <w:sz w:val="28"/>
          <w:szCs w:val="28"/>
          <w:lang w:bidi="ar"/>
        </w:rPr>
        <w:t>被授权人身份证（二代证）原件及复印件；</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5</w:t>
      </w:r>
      <w:r>
        <w:rPr>
          <w:rFonts w:eastAsia="仿宋_GB2312"/>
          <w:color w:val="000000"/>
          <w:sz w:val="28"/>
          <w:szCs w:val="28"/>
          <w:lang w:bidi="ar"/>
        </w:rPr>
        <w:t xml:space="preserve">. </w:t>
      </w:r>
      <w:r>
        <w:rPr>
          <w:rFonts w:hint="eastAsia" w:eastAsia="仿宋_GB2312" w:cs="仿宋_GB2312"/>
          <w:color w:val="000000"/>
          <w:sz w:val="28"/>
          <w:szCs w:val="28"/>
          <w:lang w:bidi="ar"/>
        </w:rPr>
        <w:t>提供近</w:t>
      </w:r>
      <w:r>
        <w:rPr>
          <w:rFonts w:eastAsia="仿宋_GB2312"/>
          <w:color w:val="000000"/>
          <w:sz w:val="28"/>
          <w:szCs w:val="28"/>
          <w:lang w:bidi="ar"/>
        </w:rPr>
        <w:t>1</w:t>
      </w:r>
      <w:r>
        <w:rPr>
          <w:rFonts w:hint="eastAsia" w:eastAsia="仿宋_GB2312" w:cs="仿宋_GB2312"/>
          <w:color w:val="000000"/>
          <w:sz w:val="28"/>
          <w:szCs w:val="28"/>
          <w:lang w:bidi="ar"/>
        </w:rPr>
        <w:t>个月员工武汉市社保缴纳证明及公司近</w:t>
      </w:r>
      <w:r>
        <w:rPr>
          <w:rFonts w:eastAsia="仿宋_GB2312"/>
          <w:color w:val="000000"/>
          <w:sz w:val="28"/>
          <w:szCs w:val="28"/>
          <w:lang w:bidi="ar"/>
        </w:rPr>
        <w:t>1</w:t>
      </w:r>
      <w:r>
        <w:rPr>
          <w:rFonts w:hint="eastAsia" w:eastAsia="仿宋_GB2312" w:cs="仿宋_GB2312"/>
          <w:color w:val="000000"/>
          <w:sz w:val="28"/>
          <w:szCs w:val="28"/>
          <w:lang w:bidi="ar"/>
        </w:rPr>
        <w:t>个月纳税缴纳证明或纳税申报证明材料；</w:t>
      </w:r>
    </w:p>
    <w:p>
      <w:pPr>
        <w:spacing w:line="500" w:lineRule="exact"/>
        <w:ind w:firstLine="562" w:firstLineChars="200"/>
        <w:rPr>
          <w:rFonts w:eastAsia="仿宋"/>
          <w:color w:val="000000"/>
          <w:sz w:val="28"/>
          <w:szCs w:val="28"/>
        </w:rPr>
      </w:pPr>
      <w:r>
        <w:rPr>
          <w:rFonts w:eastAsia="仿宋_GB2312"/>
          <w:b/>
          <w:color w:val="000000"/>
          <w:sz w:val="28"/>
          <w:szCs w:val="28"/>
          <w:lang w:bidi="ar"/>
        </w:rPr>
        <w:t>6</w:t>
      </w:r>
      <w:r>
        <w:rPr>
          <w:rFonts w:eastAsia="仿宋_GB2312"/>
          <w:color w:val="000000"/>
          <w:sz w:val="28"/>
          <w:szCs w:val="28"/>
          <w:lang w:bidi="ar"/>
        </w:rPr>
        <w:t xml:space="preserve">. </w:t>
      </w:r>
      <w:r>
        <w:rPr>
          <w:rFonts w:hint="eastAsia" w:eastAsia="仿宋_GB2312" w:cs="仿宋_GB2312"/>
          <w:color w:val="000000"/>
          <w:sz w:val="28"/>
          <w:szCs w:val="28"/>
          <w:lang w:bidi="ar"/>
        </w:rPr>
        <w:t>未列入</w:t>
      </w:r>
      <w:r>
        <w:rPr>
          <w:rFonts w:hint="eastAsia" w:ascii="仿宋" w:hAnsi="仿宋" w:eastAsia="仿宋" w:cs="仿宋"/>
          <w:color w:val="000000"/>
          <w:sz w:val="28"/>
          <w:szCs w:val="28"/>
          <w:lang w:bidi="ar"/>
        </w:rPr>
        <w:t>政府采购严重违法失信名单的证明文件（信用中国、中国政府采购网查询截图）；</w:t>
      </w:r>
    </w:p>
    <w:p>
      <w:pPr>
        <w:spacing w:line="500" w:lineRule="exact"/>
        <w:ind w:left="560" w:hanging="560" w:hangingChars="200"/>
        <w:rPr>
          <w:rFonts w:eastAsia="仿宋_GB2312"/>
          <w:color w:val="000000"/>
          <w:sz w:val="28"/>
          <w:szCs w:val="28"/>
        </w:rPr>
      </w:pPr>
      <w:r>
        <w:rPr>
          <w:rFonts w:hint="eastAsia" w:eastAsia="仿宋_GB2312" w:cs="仿宋_GB2312"/>
          <w:color w:val="000000"/>
          <w:sz w:val="28"/>
          <w:szCs w:val="28"/>
          <w:lang w:bidi="ar"/>
        </w:rPr>
        <w:t>六、报名及遴选文件的获取：</w:t>
      </w:r>
    </w:p>
    <w:p>
      <w:pPr>
        <w:spacing w:line="500" w:lineRule="exact"/>
        <w:rPr>
          <w:rFonts w:eastAsia="仿宋_GB2312"/>
          <w:color w:val="000000"/>
          <w:sz w:val="28"/>
          <w:szCs w:val="28"/>
        </w:rPr>
      </w:pPr>
      <w:r>
        <w:rPr>
          <w:rFonts w:eastAsia="仿宋_GB2312"/>
          <w:color w:val="000000"/>
          <w:sz w:val="28"/>
          <w:szCs w:val="28"/>
          <w:lang w:bidi="ar"/>
        </w:rPr>
        <w:t xml:space="preserve">    </w:t>
      </w:r>
      <w:r>
        <w:rPr>
          <w:rFonts w:hint="eastAsia" w:eastAsia="仿宋_GB2312" w:cs="仿宋_GB2312"/>
          <w:color w:val="000000"/>
          <w:sz w:val="28"/>
          <w:szCs w:val="28"/>
          <w:lang w:bidi="ar"/>
        </w:rPr>
        <w:t>本遴选采购项目实行电子邮件报名方式，符合条件的供应商可于</w:t>
      </w:r>
      <w:r>
        <w:rPr>
          <w:rFonts w:eastAsia="仿宋_GB2312"/>
          <w:color w:val="000000"/>
          <w:sz w:val="28"/>
          <w:szCs w:val="28"/>
          <w:lang w:bidi="ar"/>
        </w:rPr>
        <w:t>2022</w:t>
      </w:r>
      <w:r>
        <w:rPr>
          <w:rFonts w:hint="eastAsia" w:eastAsia="仿宋_GB2312" w:cs="仿宋_GB2312"/>
          <w:color w:val="000000"/>
          <w:sz w:val="28"/>
          <w:szCs w:val="28"/>
          <w:lang w:bidi="ar"/>
        </w:rPr>
        <w:t>年</w:t>
      </w:r>
      <w:r>
        <w:rPr>
          <w:rFonts w:eastAsia="仿宋_GB2312"/>
          <w:color w:val="000000"/>
          <w:sz w:val="28"/>
          <w:szCs w:val="28"/>
          <w:lang w:bidi="ar"/>
        </w:rPr>
        <w:t>11</w:t>
      </w:r>
      <w:r>
        <w:rPr>
          <w:rFonts w:hint="eastAsia" w:eastAsia="仿宋_GB2312" w:cs="仿宋_GB2312"/>
          <w:color w:val="000000"/>
          <w:sz w:val="28"/>
          <w:szCs w:val="28"/>
          <w:lang w:bidi="ar"/>
        </w:rPr>
        <w:t>月</w:t>
      </w:r>
      <w:r>
        <w:rPr>
          <w:rFonts w:hint="eastAsia" w:eastAsia="仿宋_GB2312"/>
          <w:color w:val="000000"/>
          <w:sz w:val="28"/>
          <w:szCs w:val="28"/>
          <w:lang w:bidi="ar"/>
        </w:rPr>
        <w:t>2</w:t>
      </w:r>
      <w:r>
        <w:rPr>
          <w:rFonts w:hint="eastAsia" w:eastAsia="仿宋_GB2312"/>
          <w:color w:val="000000"/>
          <w:sz w:val="28"/>
          <w:szCs w:val="28"/>
          <w:lang w:val="en-US" w:eastAsia="zh-CN" w:bidi="ar"/>
        </w:rPr>
        <w:t>8</w:t>
      </w:r>
      <w:r>
        <w:rPr>
          <w:rFonts w:hint="eastAsia" w:eastAsia="仿宋_GB2312" w:cs="仿宋_GB2312"/>
          <w:color w:val="000000"/>
          <w:sz w:val="28"/>
          <w:szCs w:val="28"/>
          <w:lang w:bidi="ar"/>
        </w:rPr>
        <w:t>日开始至</w:t>
      </w:r>
      <w:r>
        <w:rPr>
          <w:rFonts w:eastAsia="仿宋_GB2312"/>
          <w:color w:val="000000"/>
          <w:sz w:val="28"/>
          <w:szCs w:val="28"/>
          <w:lang w:bidi="ar"/>
        </w:rPr>
        <w:t>1</w:t>
      </w:r>
      <w:r>
        <w:rPr>
          <w:rFonts w:hint="eastAsia" w:eastAsia="仿宋_GB2312"/>
          <w:color w:val="000000"/>
          <w:sz w:val="28"/>
          <w:szCs w:val="28"/>
          <w:lang w:val="en-US" w:eastAsia="zh-CN" w:bidi="ar"/>
        </w:rPr>
        <w:t>2</w:t>
      </w:r>
      <w:r>
        <w:rPr>
          <w:rFonts w:hint="eastAsia" w:eastAsia="仿宋_GB2312" w:cs="仿宋_GB2312"/>
          <w:color w:val="000000"/>
          <w:sz w:val="28"/>
          <w:szCs w:val="28"/>
          <w:lang w:bidi="ar"/>
        </w:rPr>
        <w:t>月</w:t>
      </w:r>
      <w:r>
        <w:rPr>
          <w:rFonts w:hint="eastAsia" w:eastAsia="仿宋_GB2312"/>
          <w:color w:val="000000"/>
          <w:sz w:val="28"/>
          <w:szCs w:val="28"/>
          <w:lang w:val="en-US" w:eastAsia="zh-CN" w:bidi="ar"/>
        </w:rPr>
        <w:t>1</w:t>
      </w:r>
      <w:r>
        <w:rPr>
          <w:rFonts w:hint="eastAsia" w:eastAsia="仿宋_GB2312" w:cs="仿宋_GB2312"/>
          <w:color w:val="000000"/>
          <w:sz w:val="28"/>
          <w:szCs w:val="28"/>
          <w:lang w:bidi="ar"/>
        </w:rPr>
        <w:t>日</w:t>
      </w:r>
      <w:r>
        <w:rPr>
          <w:rFonts w:eastAsia="仿宋_GB2312"/>
          <w:color w:val="000000"/>
          <w:sz w:val="28"/>
          <w:szCs w:val="28"/>
          <w:lang w:bidi="ar"/>
        </w:rPr>
        <w:t>24</w:t>
      </w:r>
      <w:r>
        <w:rPr>
          <w:rFonts w:hint="eastAsia" w:eastAsia="仿宋_GB2312" w:cs="仿宋_GB2312"/>
          <w:color w:val="000000"/>
          <w:sz w:val="28"/>
          <w:szCs w:val="28"/>
          <w:lang w:bidi="ar"/>
        </w:rPr>
        <w:t>时止，将上述“报名时须提供以下证明文件（复印件需加盖公章）”电子扫描资料发至邮箱</w:t>
      </w:r>
      <w:r>
        <w:rPr>
          <w:rFonts w:eastAsia="仿宋_GB2312"/>
          <w:color w:val="000000"/>
          <w:sz w:val="28"/>
          <w:szCs w:val="28"/>
          <w:lang w:bidi="ar"/>
        </w:rPr>
        <w:t>hbcdccw@163.com</w:t>
      </w:r>
      <w:r>
        <w:rPr>
          <w:rFonts w:hint="eastAsia" w:eastAsia="仿宋_GB2312" w:cs="仿宋_GB2312"/>
          <w:color w:val="000000"/>
          <w:sz w:val="28"/>
          <w:szCs w:val="28"/>
          <w:lang w:bidi="ar"/>
        </w:rPr>
        <w:t>（报名请在邮件名称中注明报名项目名称和公司全称）办理报名手续，可免费下载本遴选公告后附遴选文件。逾期或未办理报名手续的招标代理机构，一律不得参加本项目遴选。</w:t>
      </w:r>
    </w:p>
    <w:p>
      <w:pPr>
        <w:spacing w:line="500" w:lineRule="exact"/>
        <w:ind w:left="560" w:hanging="560" w:hangingChars="200"/>
        <w:rPr>
          <w:rFonts w:eastAsia="仿宋_GB2312"/>
          <w:color w:val="000000"/>
          <w:sz w:val="28"/>
          <w:szCs w:val="28"/>
        </w:rPr>
      </w:pPr>
      <w:r>
        <w:rPr>
          <w:rFonts w:hint="eastAsia" w:eastAsia="仿宋_GB2312" w:cs="仿宋_GB2312"/>
          <w:color w:val="000000"/>
          <w:sz w:val="28"/>
          <w:szCs w:val="28"/>
          <w:lang w:bidi="ar"/>
        </w:rPr>
        <w:t>七、申请文件的递交：</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1</w:t>
      </w:r>
      <w:r>
        <w:rPr>
          <w:rFonts w:hint="eastAsia" w:eastAsia="仿宋_GB2312" w:cs="仿宋_GB2312"/>
          <w:color w:val="000000"/>
          <w:sz w:val="28"/>
          <w:szCs w:val="28"/>
          <w:lang w:bidi="ar"/>
        </w:rPr>
        <w:t>、递交申请文件截止时间：</w:t>
      </w:r>
      <w:r>
        <w:rPr>
          <w:rFonts w:eastAsia="仿宋_GB2312"/>
          <w:color w:val="000000"/>
          <w:sz w:val="28"/>
          <w:szCs w:val="28"/>
          <w:lang w:bidi="ar"/>
        </w:rPr>
        <w:t>2022</w:t>
      </w:r>
      <w:r>
        <w:rPr>
          <w:rFonts w:hint="eastAsia" w:eastAsia="仿宋_GB2312" w:cs="仿宋_GB2312"/>
          <w:color w:val="000000"/>
          <w:sz w:val="28"/>
          <w:szCs w:val="28"/>
          <w:lang w:bidi="ar"/>
        </w:rPr>
        <w:t>年</w:t>
      </w:r>
      <w:r>
        <w:rPr>
          <w:rFonts w:eastAsia="仿宋_GB2312"/>
          <w:color w:val="000000"/>
          <w:sz w:val="28"/>
          <w:szCs w:val="28"/>
          <w:lang w:bidi="ar"/>
        </w:rPr>
        <w:t>1</w:t>
      </w:r>
      <w:r>
        <w:rPr>
          <w:rFonts w:hint="eastAsia" w:eastAsia="仿宋_GB2312"/>
          <w:color w:val="000000"/>
          <w:sz w:val="28"/>
          <w:szCs w:val="28"/>
          <w:lang w:val="en-US" w:eastAsia="zh-CN" w:bidi="ar"/>
        </w:rPr>
        <w:t>2</w:t>
      </w:r>
      <w:r>
        <w:rPr>
          <w:rFonts w:hint="eastAsia" w:eastAsia="仿宋_GB2312" w:cs="仿宋_GB2312"/>
          <w:color w:val="000000"/>
          <w:sz w:val="28"/>
          <w:szCs w:val="28"/>
          <w:lang w:bidi="ar"/>
        </w:rPr>
        <w:t>月</w:t>
      </w:r>
      <w:r>
        <w:rPr>
          <w:rFonts w:hint="eastAsia" w:eastAsia="仿宋_GB2312"/>
          <w:color w:val="000000"/>
          <w:sz w:val="28"/>
          <w:szCs w:val="28"/>
          <w:lang w:val="en-US" w:eastAsia="zh-CN" w:bidi="ar"/>
        </w:rPr>
        <w:t>6</w:t>
      </w:r>
      <w:r>
        <w:rPr>
          <w:rFonts w:hint="eastAsia" w:eastAsia="仿宋_GB2312" w:cs="仿宋_GB2312"/>
          <w:color w:val="000000"/>
          <w:sz w:val="28"/>
          <w:szCs w:val="28"/>
          <w:lang w:bidi="ar"/>
        </w:rPr>
        <w:t>日</w:t>
      </w:r>
      <w:r>
        <w:rPr>
          <w:rFonts w:eastAsia="仿宋_GB2312"/>
          <w:color w:val="000000"/>
          <w:sz w:val="28"/>
          <w:szCs w:val="28"/>
          <w:lang w:bidi="ar"/>
        </w:rPr>
        <w:t>9:</w:t>
      </w:r>
      <w:r>
        <w:rPr>
          <w:rFonts w:hint="eastAsia" w:eastAsia="仿宋_GB2312"/>
          <w:color w:val="000000"/>
          <w:sz w:val="28"/>
          <w:szCs w:val="28"/>
          <w:lang w:val="en-US" w:eastAsia="zh-CN" w:bidi="ar"/>
        </w:rPr>
        <w:t>3</w:t>
      </w:r>
      <w:r>
        <w:rPr>
          <w:rFonts w:eastAsia="仿宋_GB2312"/>
          <w:color w:val="000000"/>
          <w:sz w:val="28"/>
          <w:szCs w:val="28"/>
          <w:lang w:bidi="ar"/>
        </w:rPr>
        <w:t>0</w:t>
      </w:r>
      <w:r>
        <w:rPr>
          <w:rFonts w:hint="eastAsia" w:eastAsia="仿宋_GB2312" w:cs="仿宋_GB2312"/>
          <w:color w:val="000000"/>
          <w:sz w:val="28"/>
          <w:szCs w:val="28"/>
          <w:lang w:bidi="ar"/>
        </w:rPr>
        <w:t>；</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2</w:t>
      </w:r>
      <w:r>
        <w:rPr>
          <w:rFonts w:hint="eastAsia" w:eastAsia="仿宋_GB2312" w:cs="仿宋_GB2312"/>
          <w:color w:val="000000"/>
          <w:sz w:val="28"/>
          <w:szCs w:val="28"/>
          <w:lang w:bidi="ar"/>
        </w:rPr>
        <w:t>、递交申请文件地点：武汉市卓刀泉北路</w:t>
      </w:r>
      <w:r>
        <w:rPr>
          <w:rFonts w:eastAsia="仿宋_GB2312"/>
          <w:color w:val="000000"/>
          <w:sz w:val="28"/>
          <w:szCs w:val="28"/>
          <w:lang w:bidi="ar"/>
        </w:rPr>
        <w:t>35</w:t>
      </w:r>
      <w:r>
        <w:rPr>
          <w:rFonts w:hint="eastAsia" w:eastAsia="仿宋_GB2312" w:cs="仿宋_GB2312"/>
          <w:color w:val="000000"/>
          <w:sz w:val="28"/>
          <w:szCs w:val="28"/>
          <w:lang w:bidi="ar"/>
        </w:rPr>
        <w:t>号，湖北省疾病预防控制检验所二楼  会议室；</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3</w:t>
      </w:r>
      <w:r>
        <w:rPr>
          <w:rFonts w:hint="eastAsia" w:eastAsia="仿宋_GB2312" w:cs="仿宋_GB2312"/>
          <w:color w:val="000000"/>
          <w:sz w:val="28"/>
          <w:szCs w:val="28"/>
          <w:lang w:bidi="ar"/>
        </w:rPr>
        <w:t>、逾期送达或者未送达指定地点的申请文件，遴选人不予受理。</w:t>
      </w:r>
    </w:p>
    <w:p>
      <w:pPr>
        <w:spacing w:line="500" w:lineRule="exact"/>
        <w:rPr>
          <w:rFonts w:eastAsia="仿宋_GB2312"/>
          <w:color w:val="000000"/>
          <w:sz w:val="28"/>
          <w:szCs w:val="28"/>
        </w:rPr>
      </w:pPr>
      <w:r>
        <w:rPr>
          <w:rFonts w:hint="eastAsia" w:eastAsia="仿宋_GB2312" w:cs="仿宋_GB2312"/>
          <w:color w:val="000000"/>
          <w:sz w:val="28"/>
          <w:szCs w:val="28"/>
          <w:lang w:bidi="ar"/>
        </w:rPr>
        <w:t>八、联系方式：</w:t>
      </w:r>
    </w:p>
    <w:p>
      <w:pPr>
        <w:spacing w:line="500" w:lineRule="exact"/>
        <w:ind w:left="1260" w:leftChars="200" w:hanging="840" w:hangingChars="300"/>
        <w:rPr>
          <w:rFonts w:eastAsia="仿宋_GB2312"/>
          <w:color w:val="000000"/>
          <w:sz w:val="28"/>
          <w:szCs w:val="28"/>
        </w:rPr>
      </w:pPr>
      <w:r>
        <w:rPr>
          <w:rFonts w:hint="eastAsia" w:eastAsia="仿宋_GB2312" w:cs="仿宋_GB2312"/>
          <w:color w:val="000000"/>
          <w:sz w:val="28"/>
          <w:szCs w:val="28"/>
          <w:lang w:bidi="ar"/>
        </w:rPr>
        <w:t>地</w:t>
      </w:r>
      <w:r>
        <w:rPr>
          <w:rFonts w:eastAsia="仿宋_GB2312"/>
          <w:color w:val="000000"/>
          <w:sz w:val="28"/>
          <w:szCs w:val="28"/>
          <w:lang w:bidi="ar"/>
        </w:rPr>
        <w:t xml:space="preserve">  </w:t>
      </w:r>
      <w:r>
        <w:rPr>
          <w:rFonts w:hint="eastAsia" w:eastAsia="仿宋_GB2312" w:cs="仿宋_GB2312"/>
          <w:color w:val="000000"/>
          <w:sz w:val="28"/>
          <w:szCs w:val="28"/>
          <w:lang w:bidi="ar"/>
        </w:rPr>
        <w:t>址：武汉市洪山区卓刀泉北路</w:t>
      </w:r>
      <w:r>
        <w:rPr>
          <w:rFonts w:eastAsia="仿宋_GB2312"/>
          <w:color w:val="000000"/>
          <w:sz w:val="28"/>
          <w:szCs w:val="28"/>
          <w:lang w:bidi="ar"/>
        </w:rPr>
        <w:t>35</w:t>
      </w:r>
      <w:r>
        <w:rPr>
          <w:rFonts w:hint="eastAsia" w:eastAsia="仿宋_GB2312" w:cs="仿宋_GB2312"/>
          <w:color w:val="000000"/>
          <w:sz w:val="28"/>
          <w:szCs w:val="28"/>
          <w:lang w:bidi="ar"/>
        </w:rPr>
        <w:t>号</w:t>
      </w:r>
    </w:p>
    <w:p>
      <w:pPr>
        <w:spacing w:line="500" w:lineRule="exact"/>
        <w:ind w:left="1260" w:leftChars="200" w:hanging="840" w:hangingChars="300"/>
        <w:rPr>
          <w:rFonts w:hint="eastAsia" w:eastAsia="仿宋_GB2312"/>
          <w:color w:val="000000"/>
          <w:sz w:val="28"/>
          <w:szCs w:val="28"/>
          <w:lang w:val="en-US" w:eastAsia="zh-CN"/>
        </w:rPr>
      </w:pPr>
      <w:r>
        <w:rPr>
          <w:rFonts w:hint="eastAsia" w:eastAsia="仿宋_GB2312" w:cs="仿宋_GB2312"/>
          <w:color w:val="000000"/>
          <w:sz w:val="28"/>
          <w:szCs w:val="28"/>
          <w:lang w:bidi="ar"/>
        </w:rPr>
        <w:t>联</w:t>
      </w:r>
      <w:r>
        <w:rPr>
          <w:rFonts w:eastAsia="仿宋_GB2312"/>
          <w:color w:val="000000"/>
          <w:sz w:val="28"/>
          <w:szCs w:val="28"/>
          <w:lang w:bidi="ar"/>
        </w:rPr>
        <w:t xml:space="preserve"> </w:t>
      </w:r>
      <w:r>
        <w:rPr>
          <w:rFonts w:hint="eastAsia" w:eastAsia="仿宋_GB2312" w:cs="仿宋_GB2312"/>
          <w:color w:val="000000"/>
          <w:sz w:val="28"/>
          <w:szCs w:val="28"/>
          <w:lang w:bidi="ar"/>
        </w:rPr>
        <w:t>系</w:t>
      </w:r>
      <w:r>
        <w:rPr>
          <w:rFonts w:eastAsia="仿宋_GB2312"/>
          <w:color w:val="000000"/>
          <w:sz w:val="28"/>
          <w:szCs w:val="28"/>
          <w:lang w:bidi="ar"/>
        </w:rPr>
        <w:t xml:space="preserve"> </w:t>
      </w:r>
      <w:r>
        <w:rPr>
          <w:rFonts w:hint="eastAsia" w:eastAsia="仿宋_GB2312" w:cs="仿宋_GB2312"/>
          <w:color w:val="000000"/>
          <w:sz w:val="28"/>
          <w:szCs w:val="28"/>
          <w:lang w:bidi="ar"/>
        </w:rPr>
        <w:t>人：</w:t>
      </w:r>
      <w:r>
        <w:rPr>
          <w:rFonts w:hint="eastAsia" w:eastAsia="仿宋_GB2312" w:cs="仿宋_GB2312"/>
          <w:color w:val="000000"/>
          <w:sz w:val="28"/>
          <w:szCs w:val="28"/>
          <w:lang w:eastAsia="zh-CN" w:bidi="ar"/>
        </w:rPr>
        <w:t>陈钢</w:t>
      </w:r>
    </w:p>
    <w:p>
      <w:pPr>
        <w:spacing w:line="500" w:lineRule="exact"/>
        <w:ind w:left="1260" w:leftChars="200" w:hanging="840" w:hangingChars="300"/>
        <w:rPr>
          <w:rFonts w:hint="default" w:eastAsia="仿宋_GB2312"/>
          <w:color w:val="000000"/>
          <w:sz w:val="28"/>
          <w:szCs w:val="28"/>
          <w:lang w:val="en-US" w:eastAsia="zh-CN"/>
        </w:rPr>
      </w:pPr>
      <w:r>
        <w:rPr>
          <w:rFonts w:hint="eastAsia" w:eastAsia="仿宋_GB2312" w:cs="仿宋_GB2312"/>
          <w:color w:val="000000"/>
          <w:sz w:val="28"/>
          <w:szCs w:val="28"/>
          <w:lang w:bidi="ar"/>
        </w:rPr>
        <w:t>联系电话：</w:t>
      </w:r>
      <w:r>
        <w:rPr>
          <w:rFonts w:eastAsia="仿宋_GB2312"/>
          <w:color w:val="000000"/>
          <w:sz w:val="28"/>
          <w:szCs w:val="28"/>
          <w:lang w:bidi="ar"/>
        </w:rPr>
        <w:t>87652</w:t>
      </w:r>
      <w:r>
        <w:rPr>
          <w:rFonts w:hint="eastAsia" w:eastAsia="仿宋_GB2312"/>
          <w:color w:val="000000"/>
          <w:sz w:val="28"/>
          <w:szCs w:val="28"/>
          <w:lang w:val="en-US" w:eastAsia="zh-CN" w:bidi="ar"/>
        </w:rPr>
        <w:t>092</w:t>
      </w:r>
    </w:p>
    <w:p>
      <w:pPr>
        <w:spacing w:line="500" w:lineRule="exact"/>
        <w:ind w:left="1260" w:leftChars="200" w:hanging="840" w:hangingChars="300"/>
        <w:rPr>
          <w:rFonts w:eastAsia="仿宋_GB2312"/>
          <w:color w:val="000000"/>
          <w:sz w:val="28"/>
          <w:szCs w:val="28"/>
        </w:rPr>
      </w:pPr>
    </w:p>
    <w:p>
      <w:pPr>
        <w:spacing w:line="500" w:lineRule="exact"/>
        <w:ind w:left="1260" w:leftChars="200" w:hanging="840" w:hangingChars="300"/>
        <w:rPr>
          <w:rFonts w:eastAsia="仿宋_GB2312"/>
          <w:color w:val="000000"/>
          <w:sz w:val="28"/>
          <w:szCs w:val="28"/>
        </w:rPr>
      </w:pPr>
    </w:p>
    <w:p>
      <w:pPr>
        <w:spacing w:line="500" w:lineRule="exact"/>
        <w:ind w:left="1260" w:leftChars="200" w:hanging="840" w:hangingChars="300"/>
        <w:rPr>
          <w:rFonts w:eastAsia="仿宋_GB2312"/>
          <w:color w:val="000000"/>
          <w:sz w:val="28"/>
          <w:szCs w:val="28"/>
        </w:rPr>
      </w:pPr>
    </w:p>
    <w:p>
      <w:pPr>
        <w:widowControl/>
        <w:spacing w:line="500" w:lineRule="exact"/>
        <w:jc w:val="right"/>
        <w:rPr>
          <w:rFonts w:eastAsia="仿宋_GB2312"/>
          <w:color w:val="000000"/>
          <w:kern w:val="0"/>
          <w:sz w:val="28"/>
          <w:szCs w:val="28"/>
        </w:rPr>
      </w:pPr>
      <w:r>
        <w:rPr>
          <w:rFonts w:hint="eastAsia" w:eastAsia="仿宋_GB2312" w:cs="仿宋_GB2312"/>
          <w:color w:val="000000"/>
          <w:kern w:val="0"/>
          <w:sz w:val="28"/>
          <w:szCs w:val="28"/>
          <w:lang w:bidi="ar"/>
        </w:rPr>
        <w:t>湖北省疾病预防控制中心</w:t>
      </w:r>
    </w:p>
    <w:p>
      <w:pPr>
        <w:widowControl/>
        <w:spacing w:line="500" w:lineRule="exact"/>
        <w:jc w:val="right"/>
        <w:rPr>
          <w:rFonts w:eastAsia="仿宋_GB2312"/>
          <w:color w:val="000000"/>
          <w:kern w:val="0"/>
          <w:sz w:val="28"/>
          <w:szCs w:val="28"/>
        </w:rPr>
      </w:pPr>
      <w:r>
        <w:rPr>
          <w:rFonts w:eastAsia="仿宋_GB2312"/>
          <w:color w:val="000000"/>
          <w:kern w:val="0"/>
          <w:sz w:val="28"/>
          <w:szCs w:val="28"/>
          <w:lang w:bidi="ar"/>
        </w:rPr>
        <w:t>2022</w:t>
      </w:r>
      <w:r>
        <w:rPr>
          <w:rFonts w:hint="eastAsia" w:eastAsia="仿宋_GB2312" w:cs="仿宋_GB2312"/>
          <w:color w:val="000000"/>
          <w:kern w:val="0"/>
          <w:sz w:val="28"/>
          <w:szCs w:val="28"/>
          <w:lang w:bidi="ar"/>
        </w:rPr>
        <w:t>年</w:t>
      </w:r>
      <w:r>
        <w:rPr>
          <w:rFonts w:eastAsia="仿宋_GB2312"/>
          <w:color w:val="000000"/>
          <w:kern w:val="0"/>
          <w:sz w:val="28"/>
          <w:szCs w:val="28"/>
          <w:lang w:bidi="ar"/>
        </w:rPr>
        <w:t>11</w:t>
      </w:r>
      <w:r>
        <w:rPr>
          <w:rFonts w:hint="eastAsia" w:eastAsia="仿宋_GB2312" w:cs="仿宋_GB2312"/>
          <w:color w:val="000000"/>
          <w:kern w:val="0"/>
          <w:sz w:val="28"/>
          <w:szCs w:val="28"/>
          <w:lang w:bidi="ar"/>
        </w:rPr>
        <w:t>月</w:t>
      </w:r>
      <w:r>
        <w:rPr>
          <w:rFonts w:hint="eastAsia" w:eastAsia="仿宋_GB2312"/>
          <w:color w:val="000000"/>
          <w:kern w:val="0"/>
          <w:sz w:val="28"/>
          <w:szCs w:val="28"/>
          <w:lang w:bidi="ar"/>
        </w:rPr>
        <w:t>2</w:t>
      </w:r>
      <w:r>
        <w:rPr>
          <w:rFonts w:hint="eastAsia" w:eastAsia="仿宋_GB2312"/>
          <w:color w:val="000000"/>
          <w:kern w:val="0"/>
          <w:sz w:val="28"/>
          <w:szCs w:val="28"/>
          <w:lang w:val="en-US" w:eastAsia="zh-CN" w:bidi="ar"/>
        </w:rPr>
        <w:t>8</w:t>
      </w:r>
      <w:r>
        <w:rPr>
          <w:rFonts w:hint="eastAsia" w:eastAsia="仿宋_GB2312" w:cs="仿宋_GB2312"/>
          <w:color w:val="000000"/>
          <w:kern w:val="0"/>
          <w:sz w:val="28"/>
          <w:szCs w:val="28"/>
          <w:lang w:bidi="ar"/>
        </w:rPr>
        <w:t>日</w:t>
      </w:r>
    </w:p>
    <w:p>
      <w:pPr>
        <w:pStyle w:val="21"/>
        <w:spacing w:line="500" w:lineRule="exact"/>
        <w:rPr>
          <w:rFonts w:ascii="Times New Roman" w:hAnsi="Times New Roman" w:eastAsia="仿宋_GB2312"/>
          <w:color w:val="000000"/>
        </w:rPr>
      </w:pPr>
      <w:r>
        <w:rPr>
          <w:rFonts w:ascii="Times New Roman" w:hAnsi="Times New Roman" w:eastAsia="仿宋_GB2312"/>
          <w:color w:val="000000"/>
        </w:rPr>
        <w:t>第</w:t>
      </w:r>
      <w:r>
        <w:rPr>
          <w:rFonts w:hint="eastAsia" w:ascii="Times New Roman" w:hAnsi="Times New Roman" w:eastAsia="仿宋_GB2312"/>
          <w:color w:val="000000"/>
        </w:rPr>
        <w:t>二</w:t>
      </w:r>
      <w:r>
        <w:rPr>
          <w:rFonts w:ascii="Times New Roman" w:hAnsi="Times New Roman" w:eastAsia="仿宋_GB2312"/>
          <w:color w:val="000000"/>
        </w:rPr>
        <w:t xml:space="preserve">章 </w:t>
      </w:r>
      <w:r>
        <w:rPr>
          <w:rFonts w:hint="eastAsia" w:ascii="Times New Roman" w:hAnsi="Times New Roman" w:eastAsia="仿宋_GB2312"/>
          <w:color w:val="000000"/>
        </w:rPr>
        <w:t>申请</w:t>
      </w:r>
      <w:r>
        <w:rPr>
          <w:rFonts w:ascii="Times New Roman" w:hAnsi="Times New Roman" w:eastAsia="仿宋_GB2312"/>
          <w:color w:val="000000"/>
        </w:rPr>
        <w:t>人须知</w:t>
      </w:r>
    </w:p>
    <w:p>
      <w:pPr>
        <w:pStyle w:val="5"/>
        <w:spacing w:before="0" w:after="0" w:line="500" w:lineRule="exact"/>
        <w:rPr>
          <w:rFonts w:ascii="Times New Roman"/>
          <w:color w:val="000000"/>
          <w:szCs w:val="28"/>
        </w:rPr>
      </w:pPr>
      <w:bookmarkStart w:id="2" w:name="_Toc510014959"/>
      <w:bookmarkStart w:id="3" w:name="_Toc213931297"/>
      <w:bookmarkStart w:id="4" w:name="_Toc381710558"/>
      <w:r>
        <w:rPr>
          <w:rFonts w:ascii="Times New Roman"/>
          <w:color w:val="000000"/>
          <w:szCs w:val="28"/>
        </w:rPr>
        <w:t>一、总则</w:t>
      </w:r>
      <w:bookmarkEnd w:id="2"/>
      <w:bookmarkEnd w:id="3"/>
      <w:bookmarkEnd w:id="4"/>
    </w:p>
    <w:p>
      <w:pPr>
        <w:spacing w:line="500" w:lineRule="exact"/>
        <w:rPr>
          <w:rFonts w:eastAsia="仿宋_GB2312"/>
          <w:color w:val="000000"/>
          <w:sz w:val="28"/>
          <w:szCs w:val="28"/>
        </w:rPr>
      </w:pPr>
      <w:r>
        <w:rPr>
          <w:rFonts w:eastAsia="仿宋_GB2312"/>
          <w:color w:val="000000"/>
          <w:sz w:val="28"/>
          <w:szCs w:val="28"/>
        </w:rPr>
        <w:t>（一）</w:t>
      </w:r>
      <w:r>
        <w:rPr>
          <w:rFonts w:hint="eastAsia" w:eastAsia="仿宋_GB2312"/>
          <w:color w:val="000000"/>
          <w:sz w:val="28"/>
          <w:szCs w:val="28"/>
        </w:rPr>
        <w:t>遴选</w:t>
      </w:r>
      <w:r>
        <w:rPr>
          <w:rFonts w:eastAsia="仿宋_GB2312"/>
          <w:color w:val="000000"/>
          <w:sz w:val="28"/>
          <w:szCs w:val="28"/>
        </w:rPr>
        <w:t>内容</w:t>
      </w:r>
    </w:p>
    <w:p>
      <w:pPr>
        <w:spacing w:line="500" w:lineRule="exact"/>
        <w:ind w:firstLine="560" w:firstLineChars="200"/>
        <w:rPr>
          <w:rFonts w:eastAsia="仿宋_GB2312"/>
          <w:color w:val="000000"/>
          <w:sz w:val="28"/>
          <w:szCs w:val="28"/>
          <w:u w:val="single"/>
        </w:rPr>
      </w:pPr>
      <w:r>
        <w:rPr>
          <w:rFonts w:eastAsia="仿宋_GB2312"/>
          <w:color w:val="000000"/>
          <w:sz w:val="28"/>
          <w:szCs w:val="28"/>
        </w:rPr>
        <w:t>见</w:t>
      </w:r>
      <w:r>
        <w:rPr>
          <w:rFonts w:hint="eastAsia" w:eastAsia="仿宋_GB2312"/>
          <w:color w:val="000000"/>
          <w:sz w:val="28"/>
          <w:szCs w:val="28"/>
        </w:rPr>
        <w:t>遴选</w:t>
      </w:r>
      <w:r>
        <w:rPr>
          <w:rFonts w:eastAsia="仿宋_GB2312"/>
          <w:color w:val="000000"/>
          <w:sz w:val="28"/>
          <w:szCs w:val="28"/>
        </w:rPr>
        <w:t>公告“</w:t>
      </w:r>
      <w:r>
        <w:rPr>
          <w:rFonts w:hint="eastAsia" w:eastAsia="仿宋_GB2312"/>
          <w:color w:val="000000"/>
          <w:sz w:val="28"/>
          <w:szCs w:val="28"/>
        </w:rPr>
        <w:t>遴选</w:t>
      </w:r>
      <w:r>
        <w:rPr>
          <w:rFonts w:eastAsia="仿宋_GB2312"/>
          <w:color w:val="000000"/>
          <w:sz w:val="28"/>
          <w:szCs w:val="28"/>
        </w:rPr>
        <w:t>内容”。</w:t>
      </w:r>
    </w:p>
    <w:p>
      <w:pPr>
        <w:spacing w:line="500" w:lineRule="exact"/>
        <w:rPr>
          <w:rFonts w:eastAsia="仿宋_GB2312"/>
          <w:color w:val="000000"/>
          <w:sz w:val="28"/>
          <w:szCs w:val="28"/>
        </w:rPr>
      </w:pPr>
      <w:r>
        <w:rPr>
          <w:rFonts w:eastAsia="仿宋_GB2312"/>
          <w:color w:val="000000"/>
          <w:sz w:val="28"/>
          <w:szCs w:val="28"/>
        </w:rPr>
        <w:t>（二）</w:t>
      </w:r>
      <w:r>
        <w:rPr>
          <w:rFonts w:hint="eastAsia" w:eastAsia="仿宋_GB2312"/>
          <w:color w:val="000000"/>
          <w:sz w:val="28"/>
          <w:szCs w:val="28"/>
        </w:rPr>
        <w:t>申请</w:t>
      </w:r>
      <w:r>
        <w:rPr>
          <w:rFonts w:eastAsia="仿宋_GB2312"/>
          <w:color w:val="000000"/>
          <w:sz w:val="28"/>
          <w:szCs w:val="28"/>
        </w:rPr>
        <w:t>人资格要求</w:t>
      </w:r>
    </w:p>
    <w:p>
      <w:pPr>
        <w:spacing w:line="500" w:lineRule="exact"/>
        <w:ind w:firstLine="560" w:firstLineChars="200"/>
        <w:rPr>
          <w:rFonts w:eastAsia="仿宋_GB2312"/>
          <w:color w:val="000000"/>
          <w:sz w:val="28"/>
          <w:szCs w:val="28"/>
        </w:rPr>
      </w:pPr>
      <w:r>
        <w:rPr>
          <w:rFonts w:hint="eastAsia" w:eastAsia="仿宋_GB2312"/>
          <w:color w:val="000000"/>
          <w:sz w:val="28"/>
          <w:szCs w:val="28"/>
        </w:rPr>
        <w:t>详见遴选</w:t>
      </w:r>
      <w:r>
        <w:rPr>
          <w:rFonts w:eastAsia="仿宋_GB2312"/>
          <w:color w:val="000000"/>
          <w:sz w:val="28"/>
          <w:szCs w:val="28"/>
        </w:rPr>
        <w:t>公告</w:t>
      </w:r>
      <w:r>
        <w:rPr>
          <w:rFonts w:hint="eastAsia" w:eastAsia="仿宋_GB2312"/>
          <w:color w:val="000000"/>
          <w:sz w:val="28"/>
          <w:szCs w:val="28"/>
        </w:rPr>
        <w:t>相关要求。</w:t>
      </w:r>
    </w:p>
    <w:p>
      <w:pPr>
        <w:spacing w:line="500" w:lineRule="exact"/>
        <w:rPr>
          <w:rFonts w:eastAsia="仿宋_GB2312"/>
          <w:color w:val="000000"/>
          <w:sz w:val="28"/>
          <w:szCs w:val="28"/>
        </w:rPr>
      </w:pPr>
      <w:r>
        <w:rPr>
          <w:rFonts w:eastAsia="仿宋_GB2312"/>
          <w:color w:val="000000"/>
          <w:sz w:val="28"/>
          <w:szCs w:val="28"/>
        </w:rPr>
        <w:t>（三）</w:t>
      </w:r>
      <w:r>
        <w:rPr>
          <w:rFonts w:hint="eastAsia" w:eastAsia="仿宋_GB2312"/>
          <w:color w:val="000000"/>
          <w:sz w:val="28"/>
          <w:szCs w:val="28"/>
        </w:rPr>
        <w:t>遴选</w:t>
      </w:r>
      <w:r>
        <w:rPr>
          <w:rFonts w:eastAsia="仿宋_GB2312"/>
          <w:color w:val="000000"/>
          <w:sz w:val="28"/>
          <w:szCs w:val="28"/>
        </w:rPr>
        <w:t>费用</w:t>
      </w:r>
    </w:p>
    <w:p>
      <w:pPr>
        <w:spacing w:line="500" w:lineRule="exact"/>
        <w:ind w:firstLine="560" w:firstLineChars="200"/>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人应承担其编制</w:t>
      </w:r>
      <w:r>
        <w:rPr>
          <w:rFonts w:hint="eastAsia" w:eastAsia="仿宋_GB2312"/>
          <w:color w:val="000000"/>
          <w:sz w:val="28"/>
          <w:szCs w:val="28"/>
        </w:rPr>
        <w:t>申请文件</w:t>
      </w:r>
      <w:r>
        <w:rPr>
          <w:rFonts w:eastAsia="仿宋_GB2312"/>
          <w:color w:val="000000"/>
          <w:sz w:val="28"/>
          <w:szCs w:val="28"/>
        </w:rPr>
        <w:t>以及递交</w:t>
      </w:r>
      <w:r>
        <w:rPr>
          <w:rFonts w:hint="eastAsia" w:eastAsia="仿宋_GB2312"/>
          <w:color w:val="000000"/>
          <w:sz w:val="28"/>
          <w:szCs w:val="28"/>
        </w:rPr>
        <w:t>申请文件</w:t>
      </w:r>
      <w:r>
        <w:rPr>
          <w:rFonts w:eastAsia="仿宋_GB2312"/>
          <w:color w:val="000000"/>
          <w:sz w:val="28"/>
          <w:szCs w:val="28"/>
        </w:rPr>
        <w:t>所涉及的有关费用。</w:t>
      </w:r>
    </w:p>
    <w:p>
      <w:pPr>
        <w:pStyle w:val="5"/>
        <w:spacing w:before="0" w:after="0" w:line="500" w:lineRule="exact"/>
        <w:rPr>
          <w:rFonts w:ascii="Times New Roman"/>
          <w:color w:val="000000"/>
          <w:szCs w:val="28"/>
        </w:rPr>
      </w:pPr>
      <w:bookmarkStart w:id="5" w:name="_Toc213931298"/>
      <w:bookmarkStart w:id="6" w:name="_Toc510014960"/>
      <w:r>
        <w:rPr>
          <w:rFonts w:ascii="Times New Roman"/>
          <w:color w:val="000000"/>
          <w:szCs w:val="28"/>
        </w:rPr>
        <w:t>二、</w:t>
      </w:r>
      <w:r>
        <w:rPr>
          <w:rFonts w:hint="eastAsia" w:ascii="Times New Roman"/>
          <w:color w:val="000000"/>
          <w:szCs w:val="28"/>
        </w:rPr>
        <w:t>遴选</w:t>
      </w:r>
      <w:r>
        <w:rPr>
          <w:rFonts w:ascii="Times New Roman"/>
          <w:color w:val="000000"/>
          <w:szCs w:val="28"/>
        </w:rPr>
        <w:t>文件</w:t>
      </w:r>
      <w:bookmarkEnd w:id="5"/>
      <w:bookmarkEnd w:id="6"/>
    </w:p>
    <w:p>
      <w:pPr>
        <w:spacing w:line="500" w:lineRule="exact"/>
        <w:rPr>
          <w:rFonts w:eastAsia="仿宋_GB2312"/>
          <w:color w:val="000000"/>
          <w:sz w:val="28"/>
          <w:szCs w:val="28"/>
        </w:rPr>
      </w:pPr>
      <w:r>
        <w:rPr>
          <w:rFonts w:eastAsia="仿宋_GB2312"/>
          <w:color w:val="000000"/>
          <w:sz w:val="28"/>
          <w:szCs w:val="28"/>
        </w:rPr>
        <w:t>（四）</w:t>
      </w:r>
      <w:r>
        <w:rPr>
          <w:rFonts w:hint="eastAsia" w:eastAsia="仿宋_GB2312"/>
          <w:color w:val="000000"/>
          <w:sz w:val="28"/>
          <w:szCs w:val="28"/>
        </w:rPr>
        <w:t>遴选</w:t>
      </w:r>
      <w:r>
        <w:rPr>
          <w:rFonts w:eastAsia="仿宋_GB2312"/>
          <w:color w:val="000000"/>
          <w:sz w:val="28"/>
          <w:szCs w:val="28"/>
        </w:rPr>
        <w:t>文件的组成</w:t>
      </w:r>
    </w:p>
    <w:p>
      <w:pPr>
        <w:spacing w:line="500" w:lineRule="exact"/>
        <w:ind w:firstLine="560" w:firstLineChars="200"/>
        <w:rPr>
          <w:rFonts w:eastAsia="仿宋_GB2312"/>
          <w:color w:val="000000"/>
          <w:sz w:val="28"/>
          <w:szCs w:val="28"/>
        </w:rPr>
      </w:pPr>
      <w:r>
        <w:rPr>
          <w:rFonts w:eastAsia="仿宋_GB2312"/>
          <w:color w:val="000000"/>
          <w:sz w:val="28"/>
          <w:szCs w:val="28"/>
        </w:rPr>
        <w:t>本项目</w:t>
      </w:r>
      <w:r>
        <w:rPr>
          <w:rFonts w:hint="eastAsia" w:eastAsia="仿宋_GB2312"/>
          <w:color w:val="000000"/>
          <w:sz w:val="28"/>
          <w:szCs w:val="28"/>
        </w:rPr>
        <w:t>遴选</w:t>
      </w:r>
      <w:r>
        <w:rPr>
          <w:rFonts w:eastAsia="仿宋_GB2312"/>
          <w:color w:val="000000"/>
          <w:sz w:val="28"/>
          <w:szCs w:val="28"/>
        </w:rPr>
        <w:t>文件包括下列内容：</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第一章</w:t>
      </w:r>
      <w:r>
        <w:rPr>
          <w:rFonts w:eastAsia="仿宋_GB2312"/>
          <w:color w:val="000000"/>
          <w:sz w:val="28"/>
          <w:szCs w:val="28"/>
          <w:lang w:bidi="ar"/>
        </w:rPr>
        <w:tab/>
      </w:r>
      <w:r>
        <w:rPr>
          <w:rFonts w:hint="eastAsia" w:eastAsia="仿宋_GB2312" w:cs="仿宋_GB2312"/>
          <w:color w:val="000000"/>
          <w:sz w:val="28"/>
          <w:szCs w:val="28"/>
          <w:lang w:bidi="ar"/>
        </w:rPr>
        <w:t>遴选公告</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第二章</w:t>
      </w:r>
      <w:r>
        <w:rPr>
          <w:rFonts w:eastAsia="仿宋_GB2312"/>
          <w:color w:val="000000"/>
          <w:sz w:val="28"/>
          <w:szCs w:val="28"/>
          <w:lang w:bidi="ar"/>
        </w:rPr>
        <w:tab/>
      </w:r>
      <w:r>
        <w:rPr>
          <w:rFonts w:hint="eastAsia" w:eastAsia="仿宋_GB2312" w:cs="仿宋_GB2312"/>
          <w:color w:val="000000"/>
          <w:sz w:val="28"/>
          <w:szCs w:val="28"/>
          <w:lang w:bidi="ar"/>
        </w:rPr>
        <w:t>申请人须知</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第三章</w:t>
      </w:r>
      <w:r>
        <w:rPr>
          <w:rFonts w:eastAsia="仿宋_GB2312"/>
          <w:color w:val="000000"/>
          <w:sz w:val="28"/>
          <w:szCs w:val="28"/>
          <w:lang w:bidi="ar"/>
        </w:rPr>
        <w:t xml:space="preserve"> </w:t>
      </w:r>
      <w:r>
        <w:rPr>
          <w:rFonts w:hint="eastAsia" w:eastAsia="仿宋_GB2312" w:cs="仿宋_GB2312"/>
          <w:color w:val="000000"/>
          <w:sz w:val="28"/>
          <w:szCs w:val="28"/>
          <w:lang w:bidi="ar"/>
        </w:rPr>
        <w:t>服务要求</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第四章</w:t>
      </w:r>
      <w:r>
        <w:rPr>
          <w:rFonts w:eastAsia="仿宋_GB2312"/>
          <w:color w:val="000000"/>
          <w:sz w:val="28"/>
          <w:szCs w:val="28"/>
          <w:lang w:bidi="ar"/>
        </w:rPr>
        <w:tab/>
      </w:r>
      <w:r>
        <w:rPr>
          <w:rFonts w:hint="eastAsia" w:eastAsia="仿宋_GB2312" w:cs="仿宋_GB2312"/>
          <w:color w:val="000000"/>
          <w:sz w:val="28"/>
          <w:szCs w:val="28"/>
          <w:lang w:bidi="ar"/>
        </w:rPr>
        <w:t>评审办法</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第五章</w:t>
      </w:r>
      <w:r>
        <w:rPr>
          <w:rFonts w:eastAsia="仿宋_GB2312"/>
          <w:color w:val="000000"/>
          <w:sz w:val="28"/>
          <w:szCs w:val="28"/>
          <w:lang w:bidi="ar"/>
        </w:rPr>
        <w:t xml:space="preserve"> </w:t>
      </w:r>
      <w:r>
        <w:rPr>
          <w:rFonts w:hint="eastAsia" w:eastAsia="仿宋_GB2312" w:cs="仿宋_GB2312"/>
          <w:color w:val="000000"/>
          <w:sz w:val="28"/>
          <w:szCs w:val="28"/>
          <w:lang w:bidi="ar"/>
        </w:rPr>
        <w:t>申请文件格式</w:t>
      </w:r>
    </w:p>
    <w:p>
      <w:pPr>
        <w:spacing w:line="500" w:lineRule="exact"/>
        <w:rPr>
          <w:rFonts w:eastAsia="仿宋_GB2312"/>
          <w:color w:val="000000"/>
          <w:sz w:val="28"/>
          <w:szCs w:val="28"/>
        </w:rPr>
      </w:pPr>
      <w:r>
        <w:rPr>
          <w:rFonts w:eastAsia="仿宋_GB2312"/>
          <w:color w:val="000000"/>
          <w:sz w:val="28"/>
          <w:szCs w:val="28"/>
        </w:rPr>
        <w:t>（五）</w:t>
      </w:r>
      <w:r>
        <w:rPr>
          <w:rFonts w:hint="eastAsia" w:eastAsia="仿宋_GB2312"/>
          <w:color w:val="000000"/>
          <w:sz w:val="28"/>
          <w:szCs w:val="28"/>
        </w:rPr>
        <w:t>遴选</w:t>
      </w:r>
      <w:r>
        <w:rPr>
          <w:rFonts w:eastAsia="仿宋_GB2312"/>
          <w:color w:val="000000"/>
          <w:sz w:val="28"/>
          <w:szCs w:val="28"/>
        </w:rPr>
        <w:t>文件的澄清、修改、答疑</w:t>
      </w:r>
    </w:p>
    <w:p>
      <w:pPr>
        <w:spacing w:line="500" w:lineRule="exact"/>
        <w:ind w:firstLine="562" w:firstLineChars="200"/>
        <w:rPr>
          <w:rFonts w:eastAsia="仿宋_GB2312"/>
          <w:color w:val="000000"/>
          <w:sz w:val="28"/>
          <w:szCs w:val="28"/>
        </w:rPr>
      </w:pPr>
      <w:r>
        <w:rPr>
          <w:rFonts w:eastAsia="仿宋_GB2312"/>
          <w:b/>
          <w:color w:val="000000"/>
          <w:sz w:val="28"/>
          <w:szCs w:val="28"/>
        </w:rPr>
        <w:t>1</w:t>
      </w:r>
      <w:r>
        <w:rPr>
          <w:rFonts w:eastAsia="仿宋_GB2312"/>
          <w:color w:val="000000"/>
          <w:sz w:val="28"/>
          <w:szCs w:val="28"/>
        </w:rPr>
        <w:t>、</w:t>
      </w:r>
      <w:r>
        <w:rPr>
          <w:rFonts w:hint="eastAsia" w:eastAsia="仿宋_GB2312"/>
          <w:color w:val="000000"/>
          <w:sz w:val="28"/>
          <w:szCs w:val="28"/>
        </w:rPr>
        <w:t>遴选</w:t>
      </w:r>
      <w:r>
        <w:rPr>
          <w:rFonts w:eastAsia="仿宋_GB2312"/>
          <w:color w:val="000000"/>
          <w:sz w:val="28"/>
          <w:szCs w:val="28"/>
        </w:rPr>
        <w:t>人发出的澄清、修改、答疑等补充文件作为</w:t>
      </w:r>
      <w:r>
        <w:rPr>
          <w:rFonts w:hint="eastAsia" w:eastAsia="仿宋_GB2312"/>
          <w:color w:val="000000"/>
          <w:sz w:val="28"/>
          <w:szCs w:val="28"/>
        </w:rPr>
        <w:t>遴选</w:t>
      </w:r>
      <w:r>
        <w:rPr>
          <w:rFonts w:eastAsia="仿宋_GB2312"/>
          <w:color w:val="000000"/>
          <w:sz w:val="28"/>
          <w:szCs w:val="28"/>
        </w:rPr>
        <w:t>文件的组成部分，与</w:t>
      </w:r>
      <w:r>
        <w:rPr>
          <w:rFonts w:hint="eastAsia" w:eastAsia="仿宋_GB2312"/>
          <w:color w:val="000000"/>
          <w:sz w:val="28"/>
          <w:szCs w:val="28"/>
        </w:rPr>
        <w:t>遴选</w:t>
      </w:r>
      <w:r>
        <w:rPr>
          <w:rFonts w:eastAsia="仿宋_GB2312"/>
          <w:color w:val="000000"/>
          <w:sz w:val="28"/>
          <w:szCs w:val="28"/>
        </w:rPr>
        <w:t>文件具有同等效力。当</w:t>
      </w:r>
      <w:r>
        <w:rPr>
          <w:rFonts w:hint="eastAsia" w:eastAsia="仿宋_GB2312"/>
          <w:color w:val="000000"/>
          <w:sz w:val="28"/>
          <w:szCs w:val="28"/>
        </w:rPr>
        <w:t>遴选</w:t>
      </w:r>
      <w:r>
        <w:rPr>
          <w:rFonts w:eastAsia="仿宋_GB2312"/>
          <w:color w:val="000000"/>
          <w:sz w:val="28"/>
          <w:szCs w:val="28"/>
        </w:rPr>
        <w:t>文件、修改补充通知、澄清（答疑）纪要的内容相互矛盾时，以最后发出的文件为准。</w:t>
      </w:r>
    </w:p>
    <w:p>
      <w:pPr>
        <w:spacing w:line="500" w:lineRule="exact"/>
        <w:ind w:firstLine="562" w:firstLineChars="200"/>
        <w:rPr>
          <w:rFonts w:eastAsia="仿宋_GB2312"/>
          <w:color w:val="000000"/>
          <w:sz w:val="28"/>
          <w:szCs w:val="28"/>
        </w:rPr>
      </w:pPr>
      <w:r>
        <w:rPr>
          <w:rFonts w:eastAsia="仿宋_GB2312"/>
          <w:b/>
          <w:color w:val="000000"/>
          <w:sz w:val="28"/>
          <w:szCs w:val="28"/>
        </w:rPr>
        <w:t>2</w:t>
      </w:r>
      <w:r>
        <w:rPr>
          <w:rFonts w:eastAsia="仿宋_GB2312"/>
          <w:color w:val="000000"/>
          <w:sz w:val="28"/>
          <w:szCs w:val="28"/>
        </w:rPr>
        <w:t>、为了使</w:t>
      </w:r>
      <w:r>
        <w:rPr>
          <w:rFonts w:hint="eastAsia" w:eastAsia="仿宋_GB2312"/>
          <w:color w:val="000000"/>
          <w:sz w:val="28"/>
          <w:szCs w:val="28"/>
        </w:rPr>
        <w:t>申请</w:t>
      </w:r>
      <w:r>
        <w:rPr>
          <w:rFonts w:eastAsia="仿宋_GB2312"/>
          <w:color w:val="000000"/>
          <w:sz w:val="28"/>
          <w:szCs w:val="28"/>
        </w:rPr>
        <w:t>人在编制</w:t>
      </w:r>
      <w:r>
        <w:rPr>
          <w:rFonts w:hint="eastAsia" w:eastAsia="仿宋_GB2312"/>
          <w:color w:val="000000"/>
          <w:sz w:val="28"/>
          <w:szCs w:val="28"/>
        </w:rPr>
        <w:t>申请</w:t>
      </w:r>
      <w:r>
        <w:rPr>
          <w:rFonts w:eastAsia="仿宋_GB2312"/>
          <w:color w:val="000000"/>
          <w:sz w:val="28"/>
          <w:szCs w:val="28"/>
        </w:rPr>
        <w:t>文件时，充分响应</w:t>
      </w:r>
      <w:r>
        <w:rPr>
          <w:rFonts w:hint="eastAsia" w:eastAsia="仿宋_GB2312"/>
          <w:color w:val="000000"/>
          <w:sz w:val="28"/>
          <w:szCs w:val="28"/>
        </w:rPr>
        <w:t>遴选</w:t>
      </w:r>
      <w:r>
        <w:rPr>
          <w:rFonts w:eastAsia="仿宋_GB2312"/>
          <w:color w:val="000000"/>
          <w:sz w:val="28"/>
          <w:szCs w:val="28"/>
        </w:rPr>
        <w:t>文件的澄清、修改以及答疑纪要的内容，</w:t>
      </w:r>
      <w:r>
        <w:rPr>
          <w:rFonts w:hint="eastAsia" w:eastAsia="仿宋_GB2312"/>
          <w:color w:val="000000"/>
          <w:sz w:val="28"/>
          <w:szCs w:val="28"/>
        </w:rPr>
        <w:t>遴选</w:t>
      </w:r>
      <w:r>
        <w:rPr>
          <w:rFonts w:eastAsia="仿宋_GB2312"/>
          <w:color w:val="000000"/>
          <w:sz w:val="28"/>
          <w:szCs w:val="28"/>
        </w:rPr>
        <w:t>人可根据情况适当延长提交</w:t>
      </w:r>
      <w:r>
        <w:rPr>
          <w:rFonts w:hint="eastAsia" w:eastAsia="仿宋_GB2312"/>
          <w:color w:val="000000"/>
          <w:sz w:val="28"/>
          <w:szCs w:val="28"/>
        </w:rPr>
        <w:t>申请</w:t>
      </w:r>
      <w:r>
        <w:rPr>
          <w:rFonts w:eastAsia="仿宋_GB2312"/>
          <w:color w:val="000000"/>
          <w:sz w:val="28"/>
          <w:szCs w:val="28"/>
        </w:rPr>
        <w:t>文件截止时间，并在补充文件中明确。</w:t>
      </w:r>
    </w:p>
    <w:p>
      <w:pPr>
        <w:pStyle w:val="5"/>
        <w:spacing w:before="0" w:after="0" w:line="500" w:lineRule="exact"/>
        <w:rPr>
          <w:rFonts w:ascii="Times New Roman"/>
          <w:color w:val="000000"/>
          <w:szCs w:val="28"/>
        </w:rPr>
      </w:pPr>
      <w:bookmarkStart w:id="7" w:name="_Toc510014962"/>
      <w:bookmarkStart w:id="8" w:name="_Toc213931300"/>
      <w:r>
        <w:rPr>
          <w:rFonts w:ascii="Times New Roman"/>
          <w:color w:val="000000"/>
          <w:szCs w:val="28"/>
        </w:rPr>
        <w:t>三、</w:t>
      </w:r>
      <w:r>
        <w:rPr>
          <w:rFonts w:hint="eastAsia" w:ascii="Times New Roman"/>
          <w:color w:val="000000"/>
          <w:szCs w:val="28"/>
        </w:rPr>
        <w:t>申请</w:t>
      </w:r>
      <w:r>
        <w:rPr>
          <w:rFonts w:ascii="Times New Roman"/>
          <w:color w:val="000000"/>
          <w:szCs w:val="28"/>
        </w:rPr>
        <w:t>文件</w:t>
      </w:r>
      <w:bookmarkEnd w:id="7"/>
      <w:bookmarkEnd w:id="8"/>
    </w:p>
    <w:p>
      <w:pPr>
        <w:spacing w:line="500" w:lineRule="exact"/>
        <w:rPr>
          <w:rFonts w:eastAsia="仿宋_GB2312"/>
          <w:color w:val="000000"/>
          <w:position w:val="6"/>
          <w:sz w:val="28"/>
          <w:szCs w:val="28"/>
        </w:rPr>
      </w:pPr>
      <w:r>
        <w:rPr>
          <w:rFonts w:eastAsia="仿宋_GB2312"/>
          <w:color w:val="000000"/>
          <w:position w:val="6"/>
          <w:sz w:val="28"/>
          <w:szCs w:val="28"/>
        </w:rPr>
        <w:t>（六）</w:t>
      </w:r>
      <w:r>
        <w:rPr>
          <w:rFonts w:hint="eastAsia" w:eastAsia="仿宋_GB2312"/>
          <w:color w:val="000000"/>
          <w:position w:val="6"/>
          <w:sz w:val="28"/>
          <w:szCs w:val="28"/>
        </w:rPr>
        <w:t>申请</w:t>
      </w:r>
      <w:r>
        <w:rPr>
          <w:rFonts w:eastAsia="仿宋_GB2312"/>
          <w:color w:val="000000"/>
          <w:position w:val="6"/>
          <w:sz w:val="28"/>
          <w:szCs w:val="28"/>
        </w:rPr>
        <w:t>人应认真检查</w:t>
      </w:r>
      <w:r>
        <w:rPr>
          <w:rFonts w:hint="eastAsia" w:eastAsia="仿宋_GB2312"/>
          <w:color w:val="000000"/>
          <w:position w:val="6"/>
          <w:sz w:val="28"/>
          <w:szCs w:val="28"/>
        </w:rPr>
        <w:t>遴选</w:t>
      </w:r>
      <w:r>
        <w:rPr>
          <w:rFonts w:eastAsia="仿宋_GB2312"/>
          <w:color w:val="000000"/>
          <w:position w:val="6"/>
          <w:sz w:val="28"/>
          <w:szCs w:val="28"/>
        </w:rPr>
        <w:t>文件是否齐全，如有遗漏请于</w:t>
      </w:r>
      <w:r>
        <w:rPr>
          <w:rFonts w:hint="eastAsia" w:eastAsia="仿宋_GB2312"/>
          <w:color w:val="000000"/>
          <w:position w:val="6"/>
          <w:sz w:val="28"/>
          <w:szCs w:val="28"/>
          <w:u w:val="single"/>
        </w:rPr>
        <w:t>申请</w:t>
      </w:r>
      <w:r>
        <w:rPr>
          <w:rFonts w:eastAsia="仿宋_GB2312"/>
          <w:color w:val="000000"/>
          <w:position w:val="6"/>
          <w:sz w:val="28"/>
          <w:szCs w:val="28"/>
          <w:u w:val="single"/>
        </w:rPr>
        <w:t>截止时间</w:t>
      </w:r>
      <w:r>
        <w:rPr>
          <w:rFonts w:eastAsia="仿宋_GB2312"/>
          <w:color w:val="000000"/>
          <w:position w:val="6"/>
          <w:sz w:val="28"/>
          <w:szCs w:val="28"/>
        </w:rPr>
        <w:t>前向</w:t>
      </w:r>
      <w:r>
        <w:rPr>
          <w:rFonts w:hint="eastAsia" w:eastAsia="仿宋_GB2312"/>
          <w:color w:val="000000"/>
          <w:position w:val="6"/>
          <w:sz w:val="28"/>
          <w:szCs w:val="28"/>
        </w:rPr>
        <w:t>遴选</w:t>
      </w:r>
      <w:r>
        <w:rPr>
          <w:rFonts w:eastAsia="仿宋_GB2312"/>
          <w:color w:val="000000"/>
          <w:position w:val="6"/>
          <w:sz w:val="28"/>
          <w:szCs w:val="28"/>
        </w:rPr>
        <w:t>人索取，否则责任自负。同时应阅读</w:t>
      </w:r>
      <w:r>
        <w:rPr>
          <w:rFonts w:hint="eastAsia" w:eastAsia="仿宋_GB2312"/>
          <w:color w:val="000000"/>
          <w:position w:val="6"/>
          <w:sz w:val="28"/>
          <w:szCs w:val="28"/>
        </w:rPr>
        <w:t>遴选</w:t>
      </w:r>
      <w:r>
        <w:rPr>
          <w:rFonts w:eastAsia="仿宋_GB2312"/>
          <w:color w:val="000000"/>
          <w:position w:val="6"/>
          <w:sz w:val="28"/>
          <w:szCs w:val="28"/>
        </w:rPr>
        <w:t>文件所有的内容，按照</w:t>
      </w:r>
      <w:r>
        <w:rPr>
          <w:rFonts w:hint="eastAsia" w:eastAsia="仿宋_GB2312"/>
          <w:color w:val="000000"/>
          <w:position w:val="6"/>
          <w:sz w:val="28"/>
          <w:szCs w:val="28"/>
        </w:rPr>
        <w:t>遴选</w:t>
      </w:r>
      <w:r>
        <w:rPr>
          <w:rFonts w:eastAsia="仿宋_GB2312"/>
          <w:color w:val="000000"/>
          <w:position w:val="6"/>
          <w:sz w:val="28"/>
          <w:szCs w:val="28"/>
        </w:rPr>
        <w:t>文件的要求编制</w:t>
      </w:r>
      <w:r>
        <w:rPr>
          <w:rFonts w:hint="eastAsia" w:eastAsia="仿宋_GB2312"/>
          <w:color w:val="000000"/>
          <w:position w:val="6"/>
          <w:sz w:val="28"/>
          <w:szCs w:val="28"/>
        </w:rPr>
        <w:t>申请</w:t>
      </w:r>
      <w:r>
        <w:rPr>
          <w:rFonts w:eastAsia="仿宋_GB2312"/>
          <w:color w:val="000000"/>
          <w:position w:val="6"/>
          <w:sz w:val="28"/>
          <w:szCs w:val="28"/>
        </w:rPr>
        <w:t>文件。</w:t>
      </w:r>
      <w:r>
        <w:rPr>
          <w:rFonts w:hint="eastAsia" w:eastAsia="仿宋_GB2312"/>
          <w:color w:val="000000"/>
          <w:position w:val="6"/>
          <w:sz w:val="28"/>
          <w:szCs w:val="28"/>
        </w:rPr>
        <w:t>申请</w:t>
      </w:r>
      <w:r>
        <w:rPr>
          <w:rFonts w:eastAsia="仿宋_GB2312"/>
          <w:color w:val="000000"/>
          <w:position w:val="6"/>
          <w:sz w:val="28"/>
          <w:szCs w:val="28"/>
        </w:rPr>
        <w:t>文件应当对</w:t>
      </w:r>
      <w:r>
        <w:rPr>
          <w:rFonts w:hint="eastAsia" w:eastAsia="仿宋_GB2312"/>
          <w:color w:val="000000"/>
          <w:position w:val="6"/>
          <w:sz w:val="28"/>
          <w:szCs w:val="28"/>
        </w:rPr>
        <w:t>遴选</w:t>
      </w:r>
      <w:r>
        <w:rPr>
          <w:rFonts w:eastAsia="仿宋_GB2312"/>
          <w:color w:val="000000"/>
          <w:position w:val="6"/>
          <w:sz w:val="28"/>
          <w:szCs w:val="28"/>
        </w:rPr>
        <w:t>文件提出的实质性要求和条件作出响应。</w:t>
      </w:r>
    </w:p>
    <w:p>
      <w:pPr>
        <w:spacing w:line="500" w:lineRule="exact"/>
        <w:rPr>
          <w:rFonts w:eastAsia="仿宋_GB2312"/>
          <w:color w:val="000000"/>
          <w:position w:val="6"/>
          <w:sz w:val="28"/>
          <w:szCs w:val="28"/>
        </w:rPr>
      </w:pPr>
      <w:r>
        <w:rPr>
          <w:rFonts w:eastAsia="仿宋_GB2312"/>
          <w:color w:val="000000"/>
          <w:position w:val="6"/>
          <w:sz w:val="28"/>
          <w:szCs w:val="28"/>
        </w:rPr>
        <w:t>（七）</w:t>
      </w:r>
      <w:r>
        <w:rPr>
          <w:rFonts w:hint="eastAsia" w:eastAsia="仿宋_GB2312"/>
          <w:color w:val="000000"/>
          <w:position w:val="6"/>
          <w:sz w:val="28"/>
          <w:szCs w:val="28"/>
        </w:rPr>
        <w:t>申请</w:t>
      </w:r>
      <w:r>
        <w:rPr>
          <w:rFonts w:eastAsia="仿宋_GB2312"/>
          <w:color w:val="000000"/>
          <w:position w:val="6"/>
          <w:sz w:val="28"/>
          <w:szCs w:val="28"/>
        </w:rPr>
        <w:t>文件应至少包括下列</w:t>
      </w:r>
      <w:r>
        <w:rPr>
          <w:rFonts w:hint="eastAsia" w:eastAsia="仿宋_GB2312"/>
          <w:color w:val="000000"/>
          <w:position w:val="6"/>
          <w:sz w:val="28"/>
          <w:szCs w:val="28"/>
          <w:u w:val="single"/>
        </w:rPr>
        <w:t>7</w:t>
      </w:r>
      <w:r>
        <w:rPr>
          <w:rFonts w:eastAsia="仿宋_GB2312"/>
          <w:color w:val="000000"/>
          <w:position w:val="6"/>
          <w:sz w:val="28"/>
          <w:szCs w:val="28"/>
          <w:u w:val="single"/>
        </w:rPr>
        <w:t>项</w:t>
      </w:r>
      <w:r>
        <w:rPr>
          <w:rFonts w:eastAsia="仿宋_GB2312"/>
          <w:color w:val="000000"/>
          <w:position w:val="6"/>
          <w:sz w:val="28"/>
          <w:szCs w:val="28"/>
        </w:rPr>
        <w:t>内容：</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1</w:t>
      </w:r>
      <w:r>
        <w:rPr>
          <w:rFonts w:eastAsia="仿宋_GB2312"/>
          <w:color w:val="000000"/>
          <w:position w:val="6"/>
          <w:sz w:val="28"/>
          <w:szCs w:val="28"/>
        </w:rPr>
        <w:t>、</w:t>
      </w:r>
      <w:r>
        <w:rPr>
          <w:rFonts w:hint="eastAsia" w:eastAsia="仿宋_GB2312"/>
          <w:color w:val="000000"/>
          <w:position w:val="6"/>
          <w:sz w:val="28"/>
          <w:szCs w:val="28"/>
        </w:rPr>
        <w:t>申请</w:t>
      </w:r>
      <w:r>
        <w:rPr>
          <w:rFonts w:eastAsia="仿宋_GB2312"/>
          <w:color w:val="000000"/>
          <w:position w:val="6"/>
          <w:sz w:val="28"/>
          <w:szCs w:val="28"/>
        </w:rPr>
        <w:t>函；</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2</w:t>
      </w:r>
      <w:r>
        <w:rPr>
          <w:rFonts w:eastAsia="仿宋_GB2312"/>
          <w:color w:val="000000"/>
          <w:position w:val="6"/>
          <w:sz w:val="28"/>
          <w:szCs w:val="28"/>
        </w:rPr>
        <w:t>、法定代表人身份证明书和法定代表人授权委托书（如有授权）；</w:t>
      </w:r>
    </w:p>
    <w:p>
      <w:pPr>
        <w:spacing w:line="500" w:lineRule="exact"/>
        <w:ind w:firstLine="562" w:firstLineChars="200"/>
        <w:rPr>
          <w:rFonts w:eastAsia="仿宋_GB2312"/>
          <w:color w:val="000000"/>
          <w:position w:val="6"/>
          <w:sz w:val="28"/>
          <w:szCs w:val="28"/>
        </w:rPr>
      </w:pPr>
      <w:r>
        <w:rPr>
          <w:rFonts w:hint="eastAsia" w:eastAsia="仿宋_GB2312"/>
          <w:b/>
          <w:color w:val="000000"/>
          <w:position w:val="6"/>
          <w:sz w:val="28"/>
          <w:szCs w:val="28"/>
        </w:rPr>
        <w:t>3、</w:t>
      </w:r>
      <w:r>
        <w:rPr>
          <w:rFonts w:hint="eastAsia" w:eastAsia="仿宋_GB2312"/>
          <w:color w:val="000000"/>
          <w:position w:val="6"/>
          <w:sz w:val="28"/>
          <w:szCs w:val="28"/>
        </w:rPr>
        <w:t>申请人诚信承诺书</w:t>
      </w:r>
    </w:p>
    <w:p>
      <w:pPr>
        <w:spacing w:line="500" w:lineRule="exact"/>
        <w:ind w:firstLine="562" w:firstLineChars="200"/>
        <w:rPr>
          <w:rFonts w:eastAsia="仿宋_GB2312"/>
          <w:color w:val="000000"/>
          <w:position w:val="6"/>
          <w:sz w:val="28"/>
          <w:szCs w:val="28"/>
        </w:rPr>
      </w:pPr>
      <w:r>
        <w:rPr>
          <w:rFonts w:hint="eastAsia" w:eastAsia="仿宋_GB2312"/>
          <w:b/>
          <w:color w:val="000000"/>
          <w:position w:val="6"/>
          <w:sz w:val="28"/>
          <w:szCs w:val="28"/>
        </w:rPr>
        <w:t>4、</w:t>
      </w:r>
      <w:r>
        <w:rPr>
          <w:rFonts w:eastAsia="仿宋_GB2312"/>
          <w:color w:val="000000"/>
          <w:position w:val="6"/>
          <w:sz w:val="28"/>
          <w:szCs w:val="28"/>
        </w:rPr>
        <w:t xml:space="preserve">资格证明材料(必须但不限于)： </w:t>
      </w:r>
    </w:p>
    <w:p>
      <w:pPr>
        <w:pStyle w:val="63"/>
        <w:numPr>
          <w:ilvl w:val="0"/>
          <w:numId w:val="1"/>
        </w:numPr>
        <w:spacing w:line="500" w:lineRule="exact"/>
        <w:ind w:left="840" w:leftChars="400" w:firstLine="0" w:firstLineChars="0"/>
        <w:rPr>
          <w:rFonts w:ascii="Times New Roman" w:hAnsi="Times New Roman" w:eastAsia="仿宋_GB2312"/>
          <w:color w:val="000000"/>
          <w:position w:val="6"/>
          <w:sz w:val="28"/>
          <w:szCs w:val="28"/>
        </w:rPr>
      </w:pPr>
      <w:r>
        <w:rPr>
          <w:rFonts w:ascii="Times New Roman" w:hAnsi="Times New Roman" w:eastAsia="仿宋_GB2312"/>
          <w:color w:val="000000"/>
          <w:position w:val="6"/>
          <w:sz w:val="28"/>
          <w:szCs w:val="28"/>
        </w:rPr>
        <w:t>企业营业执照等</w:t>
      </w:r>
      <w:r>
        <w:rPr>
          <w:rFonts w:hint="eastAsia" w:ascii="Times New Roman" w:hAnsi="Times New Roman" w:eastAsia="仿宋_GB2312"/>
          <w:color w:val="000000"/>
          <w:position w:val="6"/>
          <w:sz w:val="28"/>
          <w:szCs w:val="28"/>
        </w:rPr>
        <w:t>复印件</w:t>
      </w:r>
      <w:r>
        <w:rPr>
          <w:rFonts w:ascii="Times New Roman" w:hAnsi="Times New Roman" w:eastAsia="仿宋_GB2312"/>
          <w:color w:val="000000"/>
          <w:position w:val="6"/>
          <w:sz w:val="28"/>
          <w:szCs w:val="28"/>
        </w:rPr>
        <w:t>；</w:t>
      </w:r>
    </w:p>
    <w:p>
      <w:pPr>
        <w:pStyle w:val="63"/>
        <w:numPr>
          <w:ilvl w:val="0"/>
          <w:numId w:val="1"/>
        </w:numPr>
        <w:spacing w:line="500" w:lineRule="exact"/>
        <w:ind w:left="840" w:leftChars="400" w:firstLine="0" w:firstLineChars="0"/>
        <w:rPr>
          <w:rFonts w:ascii="Times New Roman" w:hAnsi="Times New Roman" w:eastAsia="仿宋_GB2312"/>
          <w:color w:val="000000"/>
          <w:position w:val="6"/>
          <w:sz w:val="28"/>
          <w:szCs w:val="28"/>
        </w:rPr>
      </w:pPr>
      <w:r>
        <w:rPr>
          <w:rFonts w:ascii="Times New Roman" w:hAnsi="Times New Roman" w:eastAsia="仿宋_GB2312"/>
          <w:color w:val="000000"/>
          <w:position w:val="6"/>
          <w:sz w:val="28"/>
          <w:szCs w:val="28"/>
        </w:rPr>
        <w:t>企业资质证书</w:t>
      </w:r>
      <w:r>
        <w:rPr>
          <w:rFonts w:hint="eastAsia" w:ascii="Times New Roman" w:hAnsi="Times New Roman" w:eastAsia="仿宋_GB2312"/>
          <w:color w:val="000000"/>
          <w:position w:val="6"/>
          <w:sz w:val="28"/>
          <w:szCs w:val="28"/>
        </w:rPr>
        <w:t>复印件</w:t>
      </w:r>
      <w:r>
        <w:rPr>
          <w:rFonts w:ascii="Times New Roman" w:hAnsi="Times New Roman" w:eastAsia="仿宋_GB2312"/>
          <w:color w:val="000000"/>
          <w:position w:val="6"/>
          <w:sz w:val="28"/>
          <w:szCs w:val="28"/>
        </w:rPr>
        <w:t>；</w:t>
      </w:r>
    </w:p>
    <w:p>
      <w:pPr>
        <w:pStyle w:val="63"/>
        <w:numPr>
          <w:ilvl w:val="0"/>
          <w:numId w:val="1"/>
        </w:numPr>
        <w:spacing w:line="500" w:lineRule="exact"/>
        <w:ind w:left="840" w:leftChars="400" w:firstLine="0" w:firstLineChars="0"/>
        <w:rPr>
          <w:rFonts w:ascii="Times New Roman" w:hAnsi="Times New Roman" w:eastAsia="仿宋_GB2312"/>
          <w:color w:val="000000"/>
          <w:position w:val="6"/>
          <w:sz w:val="28"/>
          <w:szCs w:val="28"/>
        </w:rPr>
      </w:pPr>
      <w:r>
        <w:rPr>
          <w:rFonts w:ascii="Times New Roman" w:hAnsi="Times New Roman" w:eastAsia="仿宋_GB2312"/>
          <w:color w:val="000000"/>
          <w:position w:val="6"/>
          <w:sz w:val="28"/>
          <w:szCs w:val="28"/>
        </w:rPr>
        <w:t>其他资格证明材料</w:t>
      </w:r>
      <w:r>
        <w:rPr>
          <w:rFonts w:hint="eastAsia" w:ascii="Times New Roman" w:hAnsi="Times New Roman" w:eastAsia="仿宋_GB2312"/>
          <w:color w:val="000000"/>
          <w:position w:val="6"/>
          <w:sz w:val="28"/>
          <w:szCs w:val="28"/>
        </w:rPr>
        <w:t>复印件</w:t>
      </w:r>
      <w:r>
        <w:rPr>
          <w:rFonts w:ascii="Times New Roman" w:hAnsi="Times New Roman" w:eastAsia="仿宋_GB2312"/>
          <w:color w:val="000000"/>
          <w:position w:val="6"/>
          <w:sz w:val="28"/>
          <w:szCs w:val="28"/>
        </w:rPr>
        <w:t>。</w:t>
      </w:r>
    </w:p>
    <w:p>
      <w:pPr>
        <w:spacing w:line="500" w:lineRule="exact"/>
        <w:ind w:firstLine="562" w:firstLineChars="200"/>
        <w:rPr>
          <w:rFonts w:ascii="Times New Roman" w:hAnsi="Times New Roman" w:eastAsia="仿宋_GB2312"/>
          <w:color w:val="000000"/>
          <w:position w:val="6"/>
          <w:sz w:val="28"/>
          <w:szCs w:val="28"/>
        </w:rPr>
      </w:pPr>
      <w:r>
        <w:rPr>
          <w:rFonts w:hint="eastAsia" w:eastAsia="仿宋_GB2312"/>
          <w:b/>
          <w:color w:val="000000"/>
          <w:position w:val="6"/>
          <w:sz w:val="28"/>
          <w:szCs w:val="28"/>
        </w:rPr>
        <w:t>5、</w:t>
      </w:r>
      <w:r>
        <w:rPr>
          <w:rFonts w:ascii="Times New Roman" w:hAnsi="Times New Roman" w:eastAsia="仿宋_GB2312"/>
          <w:color w:val="000000"/>
          <w:position w:val="6"/>
          <w:sz w:val="28"/>
          <w:szCs w:val="28"/>
        </w:rPr>
        <w:t>公司承揽</w:t>
      </w:r>
      <w:r>
        <w:rPr>
          <w:rFonts w:hint="eastAsia" w:ascii="Times New Roman" w:hAnsi="Times New Roman" w:eastAsia="仿宋_GB2312"/>
          <w:color w:val="000000"/>
          <w:position w:val="6"/>
          <w:sz w:val="28"/>
          <w:szCs w:val="28"/>
        </w:rPr>
        <w:t>类似项目</w:t>
      </w:r>
      <w:r>
        <w:rPr>
          <w:rFonts w:ascii="Times New Roman" w:hAnsi="Times New Roman" w:eastAsia="仿宋_GB2312"/>
          <w:color w:val="000000"/>
          <w:position w:val="6"/>
          <w:sz w:val="28"/>
          <w:szCs w:val="28"/>
        </w:rPr>
        <w:t>业绩情况，</w:t>
      </w:r>
      <w:r>
        <w:rPr>
          <w:rFonts w:hint="eastAsia" w:ascii="Times New Roman" w:hAnsi="Times New Roman" w:eastAsia="仿宋_GB2312"/>
          <w:color w:val="000000"/>
          <w:position w:val="6"/>
          <w:sz w:val="28"/>
          <w:szCs w:val="28"/>
          <w:u w:val="single"/>
        </w:rPr>
        <w:t>按第四章评审办法相关要求提供相关资料</w:t>
      </w:r>
      <w:r>
        <w:rPr>
          <w:rFonts w:ascii="Times New Roman" w:hAnsi="Times New Roman" w:eastAsia="仿宋_GB2312"/>
          <w:color w:val="000000"/>
          <w:position w:val="6"/>
          <w:sz w:val="28"/>
          <w:szCs w:val="28"/>
          <w:u w:val="single"/>
        </w:rPr>
        <w:t>；</w:t>
      </w:r>
    </w:p>
    <w:p>
      <w:pPr>
        <w:spacing w:line="500" w:lineRule="exact"/>
        <w:ind w:firstLine="562" w:firstLineChars="200"/>
        <w:rPr>
          <w:rFonts w:ascii="Times New Roman" w:hAnsi="Times New Roman" w:eastAsia="仿宋_GB2312"/>
          <w:color w:val="000000"/>
          <w:position w:val="6"/>
          <w:sz w:val="28"/>
          <w:szCs w:val="28"/>
        </w:rPr>
      </w:pPr>
      <w:r>
        <w:rPr>
          <w:rFonts w:hint="eastAsia" w:eastAsia="仿宋_GB2312"/>
          <w:b/>
          <w:color w:val="000000"/>
          <w:position w:val="6"/>
          <w:sz w:val="28"/>
          <w:szCs w:val="28"/>
        </w:rPr>
        <w:t>6、</w:t>
      </w:r>
      <w:r>
        <w:rPr>
          <w:rFonts w:ascii="Times New Roman" w:hAnsi="Times New Roman" w:eastAsia="仿宋_GB2312"/>
          <w:color w:val="000000"/>
          <w:position w:val="6"/>
          <w:sz w:val="28"/>
          <w:szCs w:val="28"/>
        </w:rPr>
        <w:t>公司人员状况及针对</w:t>
      </w:r>
      <w:r>
        <w:rPr>
          <w:rFonts w:hint="eastAsia" w:ascii="Times New Roman" w:hAnsi="Times New Roman" w:eastAsia="仿宋_GB2312"/>
          <w:color w:val="000000"/>
          <w:position w:val="6"/>
          <w:sz w:val="28"/>
          <w:szCs w:val="28"/>
        </w:rPr>
        <w:t>我中心</w:t>
      </w:r>
      <w:r>
        <w:rPr>
          <w:rFonts w:ascii="Times New Roman" w:hAnsi="Times New Roman" w:eastAsia="仿宋_GB2312"/>
          <w:color w:val="000000"/>
          <w:position w:val="6"/>
          <w:sz w:val="28"/>
          <w:szCs w:val="28"/>
        </w:rPr>
        <w:t>业务配备的</w:t>
      </w:r>
      <w:r>
        <w:rPr>
          <w:rFonts w:hint="eastAsia" w:ascii="Times New Roman" w:hAnsi="Times New Roman" w:eastAsia="仿宋_GB2312"/>
          <w:color w:val="000000"/>
          <w:position w:val="6"/>
          <w:sz w:val="28"/>
          <w:szCs w:val="28"/>
        </w:rPr>
        <w:t>服务团队</w:t>
      </w:r>
      <w:r>
        <w:rPr>
          <w:rFonts w:ascii="Times New Roman" w:hAnsi="Times New Roman" w:eastAsia="仿宋_GB2312"/>
          <w:color w:val="000000"/>
          <w:position w:val="6"/>
          <w:sz w:val="28"/>
          <w:szCs w:val="28"/>
        </w:rPr>
        <w:t>人员情况，</w:t>
      </w:r>
      <w:r>
        <w:rPr>
          <w:rFonts w:hint="eastAsia" w:ascii="Times New Roman" w:hAnsi="Times New Roman" w:eastAsia="仿宋_GB2312"/>
          <w:color w:val="000000"/>
          <w:position w:val="6"/>
          <w:sz w:val="28"/>
          <w:szCs w:val="28"/>
          <w:u w:val="single"/>
        </w:rPr>
        <w:t>按第四章评审办法相关要求提供相关资料</w:t>
      </w:r>
      <w:r>
        <w:rPr>
          <w:rFonts w:ascii="Times New Roman" w:hAnsi="Times New Roman" w:eastAsia="仿宋_GB2312"/>
          <w:color w:val="000000"/>
          <w:position w:val="6"/>
          <w:sz w:val="28"/>
          <w:szCs w:val="28"/>
          <w:u w:val="single"/>
        </w:rPr>
        <w:t>；</w:t>
      </w:r>
    </w:p>
    <w:p>
      <w:pPr>
        <w:pStyle w:val="10"/>
        <w:spacing w:line="500" w:lineRule="exact"/>
        <w:ind w:left="0" w:firstLine="562" w:firstLineChars="200"/>
        <w:rPr>
          <w:rFonts w:eastAsia="仿宋_GB2312"/>
          <w:color w:val="000000"/>
          <w:position w:val="6"/>
          <w:szCs w:val="28"/>
        </w:rPr>
      </w:pPr>
      <w:r>
        <w:rPr>
          <w:rFonts w:hint="eastAsia" w:eastAsia="仿宋_GB2312"/>
          <w:b/>
          <w:color w:val="000000"/>
          <w:position w:val="6"/>
          <w:szCs w:val="28"/>
        </w:rPr>
        <w:t>7、</w:t>
      </w:r>
      <w:r>
        <w:rPr>
          <w:rFonts w:eastAsia="仿宋_GB2312"/>
          <w:color w:val="000000"/>
          <w:position w:val="6"/>
          <w:szCs w:val="28"/>
        </w:rPr>
        <w:t>其他</w:t>
      </w:r>
      <w:r>
        <w:rPr>
          <w:rFonts w:hint="eastAsia" w:eastAsia="仿宋_GB2312"/>
          <w:color w:val="000000"/>
          <w:position w:val="6"/>
          <w:szCs w:val="28"/>
        </w:rPr>
        <w:t>申请</w:t>
      </w:r>
      <w:r>
        <w:rPr>
          <w:rFonts w:eastAsia="仿宋_GB2312"/>
          <w:color w:val="000000"/>
          <w:position w:val="6"/>
          <w:szCs w:val="28"/>
        </w:rPr>
        <w:t>人认为需要提供的材料。</w:t>
      </w:r>
    </w:p>
    <w:p>
      <w:pPr>
        <w:pStyle w:val="14"/>
        <w:spacing w:line="500" w:lineRule="exact"/>
        <w:ind w:firstLine="0" w:firstLineChars="0"/>
        <w:rPr>
          <w:rFonts w:ascii="Times New Roman" w:hAnsi="Times New Roman"/>
          <w:szCs w:val="28"/>
        </w:rPr>
      </w:pPr>
      <w:r>
        <w:rPr>
          <w:rFonts w:ascii="Times New Roman" w:hAnsi="Times New Roman"/>
          <w:szCs w:val="28"/>
        </w:rPr>
        <w:t>（</w:t>
      </w:r>
      <w:r>
        <w:rPr>
          <w:rFonts w:hint="eastAsia" w:ascii="Times New Roman" w:hAnsi="Times New Roman"/>
          <w:szCs w:val="28"/>
        </w:rPr>
        <w:t>八</w:t>
      </w:r>
      <w:r>
        <w:rPr>
          <w:rFonts w:ascii="Times New Roman" w:hAnsi="Times New Roman"/>
          <w:szCs w:val="28"/>
        </w:rPr>
        <w:t>）</w:t>
      </w:r>
      <w:r>
        <w:rPr>
          <w:rFonts w:hint="eastAsia" w:ascii="Times New Roman" w:hAnsi="Times New Roman"/>
          <w:szCs w:val="28"/>
        </w:rPr>
        <w:t>申请</w:t>
      </w:r>
      <w:r>
        <w:rPr>
          <w:rFonts w:ascii="Times New Roman" w:hAnsi="Times New Roman"/>
          <w:szCs w:val="28"/>
        </w:rPr>
        <w:t>人提交的</w:t>
      </w:r>
      <w:r>
        <w:rPr>
          <w:rFonts w:hint="eastAsia" w:ascii="Times New Roman" w:hAnsi="Times New Roman"/>
          <w:szCs w:val="28"/>
        </w:rPr>
        <w:t>申请</w:t>
      </w:r>
      <w:r>
        <w:rPr>
          <w:rFonts w:ascii="Times New Roman" w:hAnsi="Times New Roman"/>
          <w:szCs w:val="28"/>
        </w:rPr>
        <w:t>文件应使用</w:t>
      </w:r>
      <w:r>
        <w:rPr>
          <w:rFonts w:hint="eastAsia" w:ascii="Times New Roman" w:hAnsi="Times New Roman"/>
          <w:szCs w:val="28"/>
        </w:rPr>
        <w:t>遴选</w:t>
      </w:r>
      <w:r>
        <w:rPr>
          <w:rFonts w:ascii="Times New Roman" w:hAnsi="Times New Roman"/>
          <w:szCs w:val="28"/>
        </w:rPr>
        <w:t>文件所提供的</w:t>
      </w:r>
      <w:r>
        <w:rPr>
          <w:rFonts w:hint="eastAsia" w:ascii="Times New Roman" w:hAnsi="Times New Roman"/>
          <w:szCs w:val="28"/>
        </w:rPr>
        <w:t>申请</w:t>
      </w:r>
      <w:r>
        <w:rPr>
          <w:rFonts w:ascii="Times New Roman" w:hAnsi="Times New Roman"/>
          <w:szCs w:val="28"/>
        </w:rPr>
        <w:t>文件</w:t>
      </w:r>
      <w:r>
        <w:rPr>
          <w:rFonts w:hint="eastAsia" w:ascii="Times New Roman" w:hAnsi="Times New Roman"/>
          <w:szCs w:val="28"/>
        </w:rPr>
        <w:t>格</w:t>
      </w:r>
      <w:r>
        <w:rPr>
          <w:rFonts w:ascii="Times New Roman" w:hAnsi="Times New Roman"/>
          <w:szCs w:val="28"/>
        </w:rPr>
        <w:t>式，</w:t>
      </w:r>
      <w:r>
        <w:rPr>
          <w:rFonts w:hint="eastAsia" w:ascii="Times New Roman" w:hAnsi="Times New Roman"/>
          <w:szCs w:val="28"/>
        </w:rPr>
        <w:t>格</w:t>
      </w:r>
      <w:r>
        <w:rPr>
          <w:rFonts w:ascii="Times New Roman" w:hAnsi="Times New Roman"/>
          <w:szCs w:val="28"/>
        </w:rPr>
        <w:t>式可以按同样格式进行扩展；未提供</w:t>
      </w:r>
      <w:r>
        <w:rPr>
          <w:rFonts w:hint="eastAsia" w:ascii="Times New Roman" w:hAnsi="Times New Roman"/>
          <w:szCs w:val="28"/>
        </w:rPr>
        <w:t>格式</w:t>
      </w:r>
      <w:r>
        <w:rPr>
          <w:rFonts w:ascii="Times New Roman" w:hAnsi="Times New Roman"/>
          <w:szCs w:val="28"/>
        </w:rPr>
        <w:t>的，格式自定。</w:t>
      </w:r>
    </w:p>
    <w:p>
      <w:pPr>
        <w:spacing w:line="500" w:lineRule="exact"/>
        <w:rPr>
          <w:rFonts w:eastAsia="仿宋_GB2312"/>
          <w:color w:val="000000"/>
          <w:position w:val="6"/>
          <w:sz w:val="28"/>
          <w:szCs w:val="28"/>
        </w:rPr>
      </w:pPr>
      <w:r>
        <w:rPr>
          <w:rFonts w:eastAsia="仿宋_GB2312"/>
          <w:color w:val="000000"/>
          <w:position w:val="6"/>
          <w:sz w:val="28"/>
          <w:szCs w:val="28"/>
        </w:rPr>
        <w:t>（九）</w:t>
      </w:r>
      <w:r>
        <w:rPr>
          <w:rFonts w:hint="eastAsia" w:eastAsia="仿宋_GB2312"/>
          <w:color w:val="000000"/>
          <w:position w:val="6"/>
          <w:sz w:val="28"/>
          <w:szCs w:val="28"/>
        </w:rPr>
        <w:t>遴选</w:t>
      </w:r>
      <w:r>
        <w:rPr>
          <w:rFonts w:eastAsia="仿宋_GB2312"/>
          <w:color w:val="000000"/>
          <w:position w:val="6"/>
          <w:sz w:val="28"/>
          <w:szCs w:val="28"/>
        </w:rPr>
        <w:t>有效期</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遴选</w:t>
      </w:r>
      <w:r>
        <w:rPr>
          <w:rFonts w:eastAsia="仿宋_GB2312"/>
          <w:color w:val="000000"/>
          <w:position w:val="6"/>
          <w:sz w:val="28"/>
          <w:szCs w:val="28"/>
        </w:rPr>
        <w:t>有效期</w:t>
      </w:r>
      <w:r>
        <w:rPr>
          <w:rFonts w:eastAsia="仿宋_GB2312"/>
          <w:b/>
          <w:color w:val="000000"/>
          <w:position w:val="6"/>
          <w:sz w:val="28"/>
          <w:szCs w:val="28"/>
        </w:rPr>
        <w:t>60</w:t>
      </w:r>
      <w:r>
        <w:rPr>
          <w:rFonts w:eastAsia="仿宋_GB2312"/>
          <w:color w:val="000000"/>
          <w:position w:val="6"/>
          <w:sz w:val="28"/>
          <w:szCs w:val="28"/>
        </w:rPr>
        <w:t>天。</w:t>
      </w:r>
    </w:p>
    <w:p>
      <w:pPr>
        <w:pStyle w:val="5"/>
        <w:spacing w:before="0" w:after="0" w:line="500" w:lineRule="exact"/>
        <w:rPr>
          <w:rFonts w:ascii="Times New Roman"/>
          <w:color w:val="000000"/>
          <w:szCs w:val="28"/>
        </w:rPr>
      </w:pPr>
      <w:bookmarkStart w:id="9" w:name="_Toc510014963"/>
      <w:bookmarkStart w:id="10" w:name="_Toc213931302"/>
    </w:p>
    <w:p>
      <w:pPr>
        <w:pStyle w:val="5"/>
        <w:spacing w:before="0" w:after="0" w:line="500" w:lineRule="exact"/>
        <w:rPr>
          <w:rFonts w:ascii="Times New Roman"/>
          <w:color w:val="000000"/>
          <w:szCs w:val="28"/>
        </w:rPr>
      </w:pPr>
      <w:r>
        <w:rPr>
          <w:rFonts w:ascii="Times New Roman"/>
          <w:color w:val="000000"/>
          <w:szCs w:val="28"/>
        </w:rPr>
        <w:t>五、</w:t>
      </w:r>
      <w:r>
        <w:rPr>
          <w:rFonts w:hint="eastAsia" w:ascii="Times New Roman"/>
          <w:color w:val="000000"/>
          <w:szCs w:val="28"/>
        </w:rPr>
        <w:t>申请</w:t>
      </w:r>
      <w:r>
        <w:rPr>
          <w:rFonts w:ascii="Times New Roman"/>
          <w:color w:val="000000"/>
          <w:szCs w:val="28"/>
        </w:rPr>
        <w:t>文件的制作及密封</w:t>
      </w:r>
      <w:bookmarkEnd w:id="9"/>
      <w:bookmarkEnd w:id="10"/>
    </w:p>
    <w:p>
      <w:pPr>
        <w:pStyle w:val="10"/>
        <w:spacing w:line="500" w:lineRule="exact"/>
        <w:ind w:left="0" w:firstLine="0" w:firstLineChars="0"/>
        <w:rPr>
          <w:rFonts w:eastAsia="仿宋_GB2312"/>
          <w:color w:val="000000"/>
          <w:position w:val="6"/>
          <w:szCs w:val="28"/>
        </w:rPr>
      </w:pPr>
      <w:r>
        <w:rPr>
          <w:rFonts w:eastAsia="仿宋_GB2312"/>
          <w:color w:val="000000"/>
          <w:position w:val="6"/>
          <w:szCs w:val="28"/>
        </w:rPr>
        <w:t>（十）</w:t>
      </w:r>
      <w:r>
        <w:rPr>
          <w:rFonts w:hint="eastAsia" w:eastAsia="仿宋_GB2312"/>
          <w:color w:val="000000"/>
          <w:position w:val="6"/>
          <w:szCs w:val="28"/>
        </w:rPr>
        <w:t>申请</w:t>
      </w:r>
      <w:r>
        <w:rPr>
          <w:rFonts w:eastAsia="仿宋_GB2312"/>
          <w:color w:val="000000"/>
          <w:position w:val="6"/>
          <w:szCs w:val="28"/>
        </w:rPr>
        <w:t>文件制作要求</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申请</w:t>
      </w:r>
      <w:r>
        <w:rPr>
          <w:rFonts w:eastAsia="仿宋_GB2312"/>
          <w:color w:val="000000"/>
          <w:position w:val="6"/>
          <w:sz w:val="28"/>
          <w:szCs w:val="28"/>
        </w:rPr>
        <w:t>人须提供</w:t>
      </w:r>
      <w:r>
        <w:rPr>
          <w:rFonts w:hint="eastAsia" w:eastAsia="仿宋_GB2312"/>
          <w:b/>
          <w:color w:val="000000"/>
          <w:position w:val="6"/>
          <w:sz w:val="28"/>
          <w:szCs w:val="28"/>
          <w:u w:val="single"/>
        </w:rPr>
        <w:t>申请</w:t>
      </w:r>
      <w:r>
        <w:rPr>
          <w:rFonts w:eastAsia="仿宋_GB2312"/>
          <w:b/>
          <w:color w:val="000000"/>
          <w:position w:val="6"/>
          <w:sz w:val="28"/>
          <w:szCs w:val="28"/>
          <w:u w:val="single"/>
        </w:rPr>
        <w:t>文件正本一份、副本</w:t>
      </w:r>
      <w:r>
        <w:rPr>
          <w:rFonts w:hint="eastAsia" w:eastAsia="仿宋_GB2312"/>
          <w:b/>
          <w:color w:val="000000"/>
          <w:position w:val="6"/>
          <w:sz w:val="28"/>
          <w:szCs w:val="28"/>
          <w:u w:val="single"/>
        </w:rPr>
        <w:t>二</w:t>
      </w:r>
      <w:r>
        <w:rPr>
          <w:rFonts w:eastAsia="仿宋_GB2312"/>
          <w:b/>
          <w:color w:val="000000"/>
          <w:position w:val="6"/>
          <w:sz w:val="28"/>
          <w:szCs w:val="28"/>
          <w:u w:val="single"/>
        </w:rPr>
        <w:t>份，</w:t>
      </w:r>
      <w:r>
        <w:rPr>
          <w:rFonts w:hint="eastAsia" w:eastAsia="仿宋_GB2312"/>
          <w:b/>
          <w:color w:val="000000"/>
          <w:position w:val="6"/>
          <w:sz w:val="28"/>
          <w:szCs w:val="28"/>
          <w:u w:val="single"/>
        </w:rPr>
        <w:t>申请函</w:t>
      </w:r>
      <w:r>
        <w:rPr>
          <w:rFonts w:eastAsia="仿宋_GB2312"/>
          <w:b/>
          <w:color w:val="000000"/>
          <w:position w:val="6"/>
          <w:sz w:val="28"/>
          <w:szCs w:val="28"/>
          <w:u w:val="single"/>
        </w:rPr>
        <w:t>一份，</w:t>
      </w:r>
      <w:r>
        <w:rPr>
          <w:rFonts w:hint="eastAsia" w:eastAsia="仿宋_GB2312"/>
          <w:b/>
          <w:color w:val="000000"/>
          <w:position w:val="6"/>
          <w:sz w:val="28"/>
          <w:szCs w:val="28"/>
          <w:u w:val="single"/>
        </w:rPr>
        <w:t>电子申请</w:t>
      </w:r>
      <w:r>
        <w:rPr>
          <w:rFonts w:eastAsia="仿宋_GB2312"/>
          <w:b/>
          <w:color w:val="000000"/>
          <w:position w:val="6"/>
          <w:sz w:val="28"/>
          <w:szCs w:val="28"/>
          <w:u w:val="single"/>
        </w:rPr>
        <w:t>文件</w:t>
      </w:r>
      <w:r>
        <w:rPr>
          <w:rFonts w:hint="eastAsia" w:eastAsia="仿宋_GB2312"/>
          <w:b/>
          <w:color w:val="000000"/>
          <w:position w:val="6"/>
          <w:sz w:val="28"/>
          <w:szCs w:val="28"/>
          <w:u w:val="single"/>
        </w:rPr>
        <w:t>扫描文件一份（U盘存储），</w:t>
      </w:r>
      <w:r>
        <w:rPr>
          <w:rFonts w:eastAsia="仿宋_GB2312"/>
          <w:color w:val="000000"/>
          <w:position w:val="6"/>
          <w:sz w:val="28"/>
          <w:szCs w:val="28"/>
        </w:rPr>
        <w:t>按以下要求制作：</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1</w:t>
      </w:r>
      <w:r>
        <w:rPr>
          <w:rFonts w:eastAsia="仿宋_GB2312"/>
          <w:color w:val="000000"/>
          <w:position w:val="6"/>
          <w:sz w:val="28"/>
          <w:szCs w:val="28"/>
        </w:rPr>
        <w:t>、</w:t>
      </w:r>
      <w:r>
        <w:rPr>
          <w:rFonts w:hint="eastAsia" w:eastAsia="仿宋_GB2312"/>
          <w:color w:val="000000"/>
          <w:position w:val="6"/>
          <w:sz w:val="28"/>
          <w:szCs w:val="28"/>
        </w:rPr>
        <w:t>申请</w:t>
      </w:r>
      <w:r>
        <w:rPr>
          <w:rFonts w:eastAsia="仿宋_GB2312"/>
          <w:color w:val="000000"/>
          <w:position w:val="6"/>
          <w:sz w:val="28"/>
          <w:szCs w:val="28"/>
        </w:rPr>
        <w:t>文件正本须用不能擦去的墨水书写或打印，</w:t>
      </w:r>
      <w:r>
        <w:rPr>
          <w:rFonts w:hint="eastAsia" w:eastAsia="仿宋_GB2312"/>
          <w:color w:val="000000"/>
          <w:position w:val="6"/>
          <w:sz w:val="28"/>
          <w:szCs w:val="28"/>
        </w:rPr>
        <w:t>申请</w:t>
      </w:r>
      <w:r>
        <w:rPr>
          <w:rFonts w:eastAsia="仿宋_GB2312"/>
          <w:color w:val="000000"/>
          <w:position w:val="6"/>
          <w:sz w:val="28"/>
          <w:szCs w:val="28"/>
        </w:rPr>
        <w:t>文件副本可以复印，其正、副本都应装订成册</w:t>
      </w:r>
      <w:r>
        <w:rPr>
          <w:rFonts w:hint="eastAsia" w:eastAsia="仿宋_GB2312"/>
          <w:color w:val="000000"/>
          <w:position w:val="6"/>
          <w:sz w:val="28"/>
          <w:szCs w:val="28"/>
        </w:rPr>
        <w:t>并密封</w:t>
      </w:r>
      <w:r>
        <w:rPr>
          <w:rFonts w:eastAsia="仿宋_GB2312"/>
          <w:color w:val="000000"/>
          <w:position w:val="6"/>
          <w:sz w:val="28"/>
          <w:szCs w:val="28"/>
        </w:rPr>
        <w:t>，并在正、副本封面上正确标明 “正本”、“副本”字样</w:t>
      </w:r>
      <w:r>
        <w:rPr>
          <w:rFonts w:hint="eastAsia" w:eastAsia="仿宋_GB2312"/>
          <w:color w:val="000000"/>
          <w:position w:val="6"/>
          <w:sz w:val="28"/>
          <w:szCs w:val="28"/>
        </w:rPr>
        <w:t>；</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2</w:t>
      </w:r>
      <w:r>
        <w:rPr>
          <w:rFonts w:eastAsia="仿宋_GB2312"/>
          <w:color w:val="000000"/>
          <w:position w:val="6"/>
          <w:sz w:val="28"/>
          <w:szCs w:val="28"/>
        </w:rPr>
        <w:t>、全套</w:t>
      </w:r>
      <w:r>
        <w:rPr>
          <w:rFonts w:hint="eastAsia" w:eastAsia="仿宋_GB2312"/>
          <w:color w:val="000000"/>
          <w:position w:val="6"/>
          <w:sz w:val="28"/>
          <w:szCs w:val="28"/>
        </w:rPr>
        <w:t>申请</w:t>
      </w:r>
      <w:r>
        <w:rPr>
          <w:rFonts w:eastAsia="仿宋_GB2312"/>
          <w:color w:val="000000"/>
          <w:position w:val="6"/>
          <w:sz w:val="28"/>
          <w:szCs w:val="28"/>
        </w:rPr>
        <w:t>文件无修改和行间插字</w:t>
      </w:r>
      <w:r>
        <w:rPr>
          <w:rFonts w:hint="eastAsia" w:eastAsia="仿宋_GB2312"/>
          <w:color w:val="000000"/>
          <w:position w:val="6"/>
          <w:sz w:val="28"/>
          <w:szCs w:val="28"/>
        </w:rPr>
        <w:t>；</w:t>
      </w:r>
    </w:p>
    <w:p>
      <w:pPr>
        <w:pStyle w:val="10"/>
        <w:spacing w:line="500" w:lineRule="exact"/>
        <w:ind w:left="0" w:firstLine="562" w:firstLineChars="200"/>
        <w:rPr>
          <w:rFonts w:eastAsia="仿宋_GB2312"/>
          <w:color w:val="000000"/>
          <w:position w:val="6"/>
          <w:szCs w:val="28"/>
        </w:rPr>
      </w:pPr>
      <w:r>
        <w:rPr>
          <w:rFonts w:eastAsia="仿宋_GB2312"/>
          <w:b/>
          <w:color w:val="000000"/>
          <w:position w:val="6"/>
          <w:szCs w:val="28"/>
        </w:rPr>
        <w:t>3</w:t>
      </w:r>
      <w:r>
        <w:rPr>
          <w:rFonts w:eastAsia="仿宋_GB2312"/>
          <w:color w:val="000000"/>
          <w:position w:val="6"/>
          <w:szCs w:val="28"/>
        </w:rPr>
        <w:t>、文本一律采用A</w:t>
      </w:r>
      <w:r>
        <w:rPr>
          <w:rFonts w:eastAsia="仿宋_GB2312"/>
          <w:b/>
          <w:color w:val="000000"/>
          <w:position w:val="6"/>
          <w:szCs w:val="28"/>
        </w:rPr>
        <w:t>4</w:t>
      </w:r>
      <w:r>
        <w:rPr>
          <w:rFonts w:eastAsia="仿宋_GB2312"/>
          <w:color w:val="000000"/>
          <w:position w:val="6"/>
          <w:szCs w:val="28"/>
        </w:rPr>
        <w:t>规格白色纸张打印；</w:t>
      </w:r>
    </w:p>
    <w:p>
      <w:pPr>
        <w:spacing w:line="500" w:lineRule="exact"/>
        <w:ind w:firstLine="562" w:firstLineChars="200"/>
        <w:rPr>
          <w:rFonts w:eastAsia="仿宋_GB2312"/>
          <w:color w:val="000000"/>
          <w:position w:val="6"/>
          <w:sz w:val="28"/>
          <w:szCs w:val="28"/>
        </w:rPr>
      </w:pPr>
      <w:r>
        <w:rPr>
          <w:rFonts w:hint="eastAsia" w:eastAsia="仿宋_GB2312"/>
          <w:b/>
          <w:color w:val="000000"/>
          <w:position w:val="6"/>
          <w:sz w:val="28"/>
          <w:szCs w:val="28"/>
        </w:rPr>
        <w:t>4</w:t>
      </w:r>
      <w:r>
        <w:rPr>
          <w:rFonts w:eastAsia="仿宋_GB2312"/>
          <w:color w:val="000000"/>
          <w:position w:val="6"/>
          <w:sz w:val="28"/>
          <w:szCs w:val="28"/>
        </w:rPr>
        <w:t>、要求版面整洁、字迹清楚、不得涂改。</w:t>
      </w:r>
    </w:p>
    <w:p>
      <w:pPr>
        <w:pStyle w:val="10"/>
        <w:spacing w:line="500" w:lineRule="exact"/>
        <w:ind w:left="0" w:firstLine="0" w:firstLineChars="0"/>
        <w:rPr>
          <w:rFonts w:eastAsia="仿宋_GB2312"/>
          <w:color w:val="000000"/>
          <w:position w:val="6"/>
          <w:szCs w:val="28"/>
        </w:rPr>
      </w:pPr>
      <w:r>
        <w:rPr>
          <w:rFonts w:eastAsia="仿宋_GB2312"/>
          <w:color w:val="000000"/>
          <w:position w:val="6"/>
          <w:szCs w:val="28"/>
        </w:rPr>
        <w:t>（十一）</w:t>
      </w:r>
      <w:r>
        <w:rPr>
          <w:rFonts w:hint="eastAsia" w:eastAsia="仿宋_GB2312"/>
          <w:color w:val="000000"/>
          <w:position w:val="6"/>
          <w:szCs w:val="28"/>
        </w:rPr>
        <w:t>申请</w:t>
      </w:r>
      <w:r>
        <w:rPr>
          <w:rFonts w:eastAsia="仿宋_GB2312"/>
          <w:color w:val="000000"/>
          <w:position w:val="6"/>
          <w:szCs w:val="28"/>
        </w:rPr>
        <w:t>文件的密封</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1</w:t>
      </w:r>
      <w:r>
        <w:rPr>
          <w:rFonts w:eastAsia="仿宋_GB2312"/>
          <w:color w:val="000000"/>
          <w:position w:val="6"/>
          <w:sz w:val="28"/>
          <w:szCs w:val="28"/>
        </w:rPr>
        <w:t>、外层封包上应写明</w:t>
      </w:r>
      <w:r>
        <w:rPr>
          <w:rFonts w:hint="eastAsia" w:eastAsia="仿宋_GB2312"/>
          <w:color w:val="000000"/>
          <w:position w:val="6"/>
          <w:sz w:val="28"/>
          <w:szCs w:val="28"/>
        </w:rPr>
        <w:t>遴选</w:t>
      </w:r>
      <w:r>
        <w:rPr>
          <w:rFonts w:eastAsia="仿宋_GB2312"/>
          <w:color w:val="000000"/>
          <w:position w:val="6"/>
          <w:sz w:val="28"/>
          <w:szCs w:val="28"/>
        </w:rPr>
        <w:t>项目名称、</w:t>
      </w:r>
      <w:r>
        <w:rPr>
          <w:rFonts w:hint="eastAsia" w:eastAsia="仿宋_GB2312"/>
          <w:color w:val="000000"/>
          <w:position w:val="6"/>
          <w:sz w:val="28"/>
          <w:szCs w:val="28"/>
        </w:rPr>
        <w:t>申请</w:t>
      </w:r>
      <w:r>
        <w:rPr>
          <w:rFonts w:eastAsia="仿宋_GB2312"/>
          <w:color w:val="000000"/>
          <w:position w:val="6"/>
          <w:sz w:val="28"/>
          <w:szCs w:val="28"/>
        </w:rPr>
        <w:t>人名称</w:t>
      </w:r>
      <w:r>
        <w:rPr>
          <w:rFonts w:hint="eastAsia" w:eastAsia="仿宋_GB2312"/>
          <w:color w:val="000000"/>
          <w:position w:val="6"/>
          <w:sz w:val="28"/>
          <w:szCs w:val="28"/>
        </w:rPr>
        <w:t>；</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2</w:t>
      </w:r>
      <w:r>
        <w:rPr>
          <w:rFonts w:eastAsia="仿宋_GB2312"/>
          <w:color w:val="000000"/>
          <w:position w:val="6"/>
          <w:sz w:val="28"/>
          <w:szCs w:val="28"/>
        </w:rPr>
        <w:t>、外层封包在封袋骑缝处加盖单位公章</w:t>
      </w:r>
      <w:r>
        <w:rPr>
          <w:rFonts w:hint="eastAsia" w:eastAsia="仿宋_GB2312"/>
          <w:color w:val="000000"/>
          <w:position w:val="6"/>
          <w:sz w:val="28"/>
          <w:szCs w:val="28"/>
        </w:rPr>
        <w:t>；</w:t>
      </w:r>
    </w:p>
    <w:p>
      <w:pPr>
        <w:pStyle w:val="10"/>
        <w:spacing w:line="500" w:lineRule="exact"/>
        <w:ind w:left="0" w:firstLine="562" w:firstLineChars="200"/>
        <w:rPr>
          <w:rFonts w:eastAsia="仿宋_GB2312"/>
          <w:color w:val="000000"/>
          <w:position w:val="6"/>
          <w:szCs w:val="28"/>
        </w:rPr>
      </w:pPr>
      <w:r>
        <w:rPr>
          <w:rFonts w:eastAsia="仿宋_GB2312"/>
          <w:b/>
          <w:color w:val="000000"/>
          <w:position w:val="6"/>
          <w:szCs w:val="28"/>
        </w:rPr>
        <w:t>3</w:t>
      </w:r>
      <w:r>
        <w:rPr>
          <w:rFonts w:eastAsia="仿宋_GB2312"/>
          <w:color w:val="000000"/>
          <w:position w:val="6"/>
          <w:szCs w:val="28"/>
        </w:rPr>
        <w:t>、</w:t>
      </w:r>
      <w:r>
        <w:rPr>
          <w:rFonts w:hint="eastAsia" w:eastAsia="仿宋_GB2312"/>
          <w:color w:val="000000"/>
          <w:position w:val="6"/>
          <w:szCs w:val="28"/>
        </w:rPr>
        <w:t>申请函</w:t>
      </w:r>
      <w:r>
        <w:rPr>
          <w:rFonts w:eastAsia="仿宋_GB2312"/>
          <w:color w:val="000000"/>
          <w:position w:val="6"/>
          <w:szCs w:val="28"/>
        </w:rPr>
        <w:t>用信封单独密封，在</w:t>
      </w:r>
      <w:r>
        <w:rPr>
          <w:rFonts w:hint="eastAsia" w:eastAsia="仿宋_GB2312"/>
          <w:color w:val="000000"/>
          <w:position w:val="6"/>
          <w:szCs w:val="28"/>
        </w:rPr>
        <w:t>申请</w:t>
      </w:r>
      <w:r>
        <w:rPr>
          <w:rFonts w:eastAsia="仿宋_GB2312"/>
          <w:color w:val="000000"/>
          <w:position w:val="6"/>
          <w:szCs w:val="28"/>
        </w:rPr>
        <w:t>截止时间前单独递交，信封上注明</w:t>
      </w:r>
      <w:r>
        <w:rPr>
          <w:rFonts w:hint="eastAsia" w:eastAsia="仿宋_GB2312"/>
          <w:color w:val="000000"/>
          <w:position w:val="6"/>
          <w:szCs w:val="28"/>
        </w:rPr>
        <w:t>遴选</w:t>
      </w:r>
      <w:r>
        <w:rPr>
          <w:rFonts w:eastAsia="仿宋_GB2312"/>
          <w:color w:val="000000"/>
          <w:position w:val="6"/>
          <w:szCs w:val="28"/>
        </w:rPr>
        <w:t>项目名称、</w:t>
      </w:r>
      <w:r>
        <w:rPr>
          <w:rFonts w:hint="eastAsia" w:eastAsia="仿宋_GB2312"/>
          <w:color w:val="000000"/>
          <w:position w:val="6"/>
          <w:szCs w:val="28"/>
        </w:rPr>
        <w:t>申请</w:t>
      </w:r>
      <w:r>
        <w:rPr>
          <w:rFonts w:eastAsia="仿宋_GB2312"/>
          <w:color w:val="000000"/>
          <w:position w:val="6"/>
          <w:szCs w:val="28"/>
        </w:rPr>
        <w:t>人名称。信封骑缝处加盖单位公章。</w:t>
      </w:r>
    </w:p>
    <w:p>
      <w:pPr>
        <w:pStyle w:val="5"/>
        <w:spacing w:before="0" w:after="0" w:line="500" w:lineRule="exact"/>
        <w:rPr>
          <w:rFonts w:ascii="Times New Roman"/>
          <w:color w:val="000000"/>
          <w:szCs w:val="28"/>
        </w:rPr>
      </w:pPr>
      <w:bookmarkStart w:id="11" w:name="_Toc510014964"/>
      <w:bookmarkStart w:id="12" w:name="_Toc213931303"/>
    </w:p>
    <w:p>
      <w:pPr>
        <w:pStyle w:val="5"/>
        <w:spacing w:before="0" w:after="0" w:line="500" w:lineRule="exact"/>
        <w:rPr>
          <w:rFonts w:ascii="Times New Roman"/>
          <w:color w:val="000000"/>
          <w:szCs w:val="28"/>
        </w:rPr>
      </w:pPr>
      <w:r>
        <w:rPr>
          <w:rFonts w:ascii="Times New Roman"/>
          <w:color w:val="000000"/>
          <w:szCs w:val="28"/>
        </w:rPr>
        <w:t>六、</w:t>
      </w:r>
      <w:r>
        <w:rPr>
          <w:rFonts w:hint="eastAsia" w:ascii="Times New Roman"/>
          <w:color w:val="000000"/>
          <w:szCs w:val="28"/>
        </w:rPr>
        <w:t>申请</w:t>
      </w:r>
      <w:r>
        <w:rPr>
          <w:rFonts w:ascii="Times New Roman"/>
          <w:color w:val="000000"/>
          <w:szCs w:val="28"/>
        </w:rPr>
        <w:t>文件的递交</w:t>
      </w:r>
      <w:bookmarkEnd w:id="11"/>
      <w:bookmarkEnd w:id="12"/>
    </w:p>
    <w:p>
      <w:pPr>
        <w:spacing w:line="500" w:lineRule="exact"/>
        <w:rPr>
          <w:rFonts w:eastAsia="仿宋_GB2312"/>
          <w:color w:val="000000"/>
          <w:position w:val="6"/>
          <w:sz w:val="28"/>
          <w:szCs w:val="28"/>
        </w:rPr>
      </w:pPr>
      <w:r>
        <w:rPr>
          <w:rFonts w:eastAsia="仿宋_GB2312"/>
          <w:color w:val="000000"/>
          <w:position w:val="6"/>
          <w:sz w:val="28"/>
          <w:szCs w:val="28"/>
        </w:rPr>
        <w:t>（十二）提交</w:t>
      </w:r>
      <w:r>
        <w:rPr>
          <w:rFonts w:hint="eastAsia" w:eastAsia="仿宋_GB2312"/>
          <w:color w:val="000000"/>
          <w:position w:val="6"/>
          <w:sz w:val="28"/>
          <w:szCs w:val="28"/>
        </w:rPr>
        <w:t>申请</w:t>
      </w:r>
      <w:r>
        <w:rPr>
          <w:rFonts w:eastAsia="仿宋_GB2312"/>
          <w:color w:val="000000"/>
          <w:position w:val="6"/>
          <w:sz w:val="28"/>
          <w:szCs w:val="28"/>
        </w:rPr>
        <w:t>文件时间</w:t>
      </w:r>
    </w:p>
    <w:p>
      <w:pPr>
        <w:spacing w:line="500" w:lineRule="exact"/>
        <w:rPr>
          <w:rFonts w:eastAsia="仿宋_GB2312"/>
          <w:color w:val="000000"/>
          <w:position w:val="6"/>
          <w:sz w:val="28"/>
          <w:szCs w:val="28"/>
        </w:rPr>
      </w:pPr>
      <w:r>
        <w:rPr>
          <w:rFonts w:eastAsia="仿宋_GB2312"/>
          <w:color w:val="000000"/>
          <w:position w:val="6"/>
          <w:sz w:val="28"/>
          <w:szCs w:val="28"/>
        </w:rPr>
        <w:t xml:space="preserve">    </w:t>
      </w:r>
      <w:r>
        <w:rPr>
          <w:rFonts w:hint="eastAsia" w:eastAsia="仿宋_GB2312"/>
          <w:color w:val="000000"/>
          <w:position w:val="6"/>
          <w:sz w:val="28"/>
          <w:szCs w:val="28"/>
        </w:rPr>
        <w:t>申请</w:t>
      </w:r>
      <w:r>
        <w:rPr>
          <w:rFonts w:eastAsia="仿宋_GB2312"/>
          <w:color w:val="000000"/>
          <w:position w:val="6"/>
          <w:sz w:val="28"/>
          <w:szCs w:val="28"/>
        </w:rPr>
        <w:t>人须在</w:t>
      </w:r>
      <w:r>
        <w:rPr>
          <w:rFonts w:hint="eastAsia" w:eastAsia="仿宋_GB2312"/>
          <w:color w:val="000000"/>
          <w:position w:val="6"/>
          <w:sz w:val="28"/>
          <w:szCs w:val="28"/>
        </w:rPr>
        <w:t>遴选</w:t>
      </w:r>
      <w:r>
        <w:rPr>
          <w:rFonts w:eastAsia="仿宋_GB2312"/>
          <w:color w:val="000000"/>
          <w:position w:val="6"/>
          <w:sz w:val="28"/>
          <w:szCs w:val="28"/>
        </w:rPr>
        <w:t>公告中规定的递交</w:t>
      </w:r>
      <w:r>
        <w:rPr>
          <w:rFonts w:hint="eastAsia" w:eastAsia="仿宋_GB2312"/>
          <w:color w:val="000000"/>
          <w:position w:val="6"/>
          <w:sz w:val="28"/>
          <w:szCs w:val="28"/>
        </w:rPr>
        <w:t>申请</w:t>
      </w:r>
      <w:r>
        <w:rPr>
          <w:rFonts w:eastAsia="仿宋_GB2312"/>
          <w:color w:val="000000"/>
          <w:position w:val="6"/>
          <w:sz w:val="28"/>
          <w:szCs w:val="28"/>
        </w:rPr>
        <w:t>文件截止时间前将</w:t>
      </w:r>
      <w:r>
        <w:rPr>
          <w:rFonts w:hint="eastAsia" w:eastAsia="仿宋_GB2312"/>
          <w:color w:val="000000"/>
          <w:position w:val="6"/>
          <w:sz w:val="28"/>
          <w:szCs w:val="28"/>
        </w:rPr>
        <w:t>申请</w:t>
      </w:r>
      <w:r>
        <w:rPr>
          <w:rFonts w:eastAsia="仿宋_GB2312"/>
          <w:color w:val="000000"/>
          <w:position w:val="6"/>
          <w:sz w:val="28"/>
          <w:szCs w:val="28"/>
        </w:rPr>
        <w:t>文件送达规定的地点，并由</w:t>
      </w:r>
      <w:r>
        <w:rPr>
          <w:rFonts w:hint="eastAsia" w:eastAsia="仿宋_GB2312"/>
          <w:color w:val="000000"/>
          <w:position w:val="6"/>
          <w:sz w:val="28"/>
          <w:szCs w:val="28"/>
        </w:rPr>
        <w:t>遴选</w:t>
      </w:r>
      <w:r>
        <w:rPr>
          <w:rFonts w:eastAsia="仿宋_GB2312"/>
          <w:color w:val="000000"/>
          <w:position w:val="6"/>
          <w:sz w:val="28"/>
          <w:szCs w:val="28"/>
        </w:rPr>
        <w:t>人代表当场签收</w:t>
      </w:r>
      <w:r>
        <w:rPr>
          <w:rFonts w:hint="eastAsia" w:eastAsia="仿宋_GB2312"/>
          <w:color w:val="000000"/>
          <w:position w:val="6"/>
          <w:sz w:val="28"/>
          <w:szCs w:val="28"/>
        </w:rPr>
        <w:t>，</w:t>
      </w:r>
      <w:r>
        <w:rPr>
          <w:rFonts w:eastAsia="仿宋_GB2312"/>
          <w:color w:val="000000"/>
          <w:position w:val="6"/>
          <w:sz w:val="28"/>
          <w:szCs w:val="28"/>
        </w:rPr>
        <w:t>在规定的递交</w:t>
      </w:r>
      <w:r>
        <w:rPr>
          <w:rFonts w:hint="eastAsia" w:eastAsia="仿宋_GB2312"/>
          <w:color w:val="000000"/>
          <w:position w:val="6"/>
          <w:sz w:val="28"/>
          <w:szCs w:val="28"/>
        </w:rPr>
        <w:t>申请</w:t>
      </w:r>
      <w:r>
        <w:rPr>
          <w:rFonts w:eastAsia="仿宋_GB2312"/>
          <w:color w:val="000000"/>
          <w:position w:val="6"/>
          <w:sz w:val="28"/>
          <w:szCs w:val="28"/>
        </w:rPr>
        <w:t>文件截止时间后送达的</w:t>
      </w:r>
      <w:r>
        <w:rPr>
          <w:rFonts w:hint="eastAsia" w:eastAsia="仿宋_GB2312"/>
          <w:color w:val="000000"/>
          <w:position w:val="6"/>
          <w:sz w:val="28"/>
          <w:szCs w:val="28"/>
        </w:rPr>
        <w:t>申请</w:t>
      </w:r>
      <w:r>
        <w:rPr>
          <w:rFonts w:eastAsia="仿宋_GB2312"/>
          <w:color w:val="000000"/>
          <w:position w:val="6"/>
          <w:sz w:val="28"/>
          <w:szCs w:val="28"/>
        </w:rPr>
        <w:t>文件，</w:t>
      </w:r>
      <w:r>
        <w:rPr>
          <w:rFonts w:hint="eastAsia" w:eastAsia="仿宋_GB2312"/>
          <w:color w:val="000000"/>
          <w:position w:val="6"/>
          <w:sz w:val="28"/>
          <w:szCs w:val="28"/>
        </w:rPr>
        <w:t>遴选</w:t>
      </w:r>
      <w:r>
        <w:rPr>
          <w:rFonts w:eastAsia="仿宋_GB2312"/>
          <w:color w:val="000000"/>
          <w:position w:val="6"/>
          <w:sz w:val="28"/>
          <w:szCs w:val="28"/>
        </w:rPr>
        <w:t>人拒绝签收。</w:t>
      </w:r>
    </w:p>
    <w:p>
      <w:pPr>
        <w:spacing w:line="500" w:lineRule="exact"/>
        <w:rPr>
          <w:rFonts w:eastAsia="仿宋_GB2312"/>
          <w:color w:val="000000"/>
          <w:position w:val="6"/>
          <w:sz w:val="28"/>
          <w:szCs w:val="28"/>
        </w:rPr>
      </w:pPr>
      <w:r>
        <w:rPr>
          <w:rFonts w:eastAsia="仿宋_GB2312"/>
          <w:color w:val="000000"/>
          <w:position w:val="6"/>
          <w:sz w:val="28"/>
          <w:szCs w:val="28"/>
        </w:rPr>
        <w:t>（十三）</w:t>
      </w:r>
      <w:r>
        <w:rPr>
          <w:rFonts w:hint="eastAsia" w:eastAsia="仿宋_GB2312"/>
          <w:color w:val="000000"/>
          <w:position w:val="6"/>
          <w:sz w:val="28"/>
          <w:szCs w:val="28"/>
        </w:rPr>
        <w:t>申请</w:t>
      </w:r>
      <w:r>
        <w:rPr>
          <w:rFonts w:eastAsia="仿宋_GB2312"/>
          <w:color w:val="000000"/>
          <w:position w:val="6"/>
          <w:sz w:val="28"/>
          <w:szCs w:val="28"/>
        </w:rPr>
        <w:t>文件的修改与撤回</w:t>
      </w:r>
    </w:p>
    <w:p>
      <w:pPr>
        <w:spacing w:line="500" w:lineRule="exact"/>
        <w:rPr>
          <w:rFonts w:eastAsia="仿宋_GB2312"/>
          <w:color w:val="000000"/>
          <w:position w:val="6"/>
          <w:sz w:val="28"/>
          <w:szCs w:val="28"/>
        </w:rPr>
      </w:pPr>
      <w:r>
        <w:rPr>
          <w:rFonts w:eastAsia="仿宋_GB2312"/>
          <w:color w:val="000000"/>
          <w:position w:val="6"/>
          <w:sz w:val="28"/>
          <w:szCs w:val="28"/>
        </w:rPr>
        <w:t xml:space="preserve">    在规定的递交</w:t>
      </w:r>
      <w:r>
        <w:rPr>
          <w:rFonts w:hint="eastAsia" w:eastAsia="仿宋_GB2312"/>
          <w:color w:val="000000"/>
          <w:position w:val="6"/>
          <w:sz w:val="28"/>
          <w:szCs w:val="28"/>
        </w:rPr>
        <w:t>申请</w:t>
      </w:r>
      <w:r>
        <w:rPr>
          <w:rFonts w:eastAsia="仿宋_GB2312"/>
          <w:color w:val="000000"/>
          <w:position w:val="6"/>
          <w:sz w:val="28"/>
          <w:szCs w:val="28"/>
        </w:rPr>
        <w:t>文件截止时间前，</w:t>
      </w:r>
      <w:r>
        <w:rPr>
          <w:rFonts w:hint="eastAsia" w:eastAsia="仿宋_GB2312"/>
          <w:color w:val="000000"/>
          <w:position w:val="6"/>
          <w:sz w:val="28"/>
          <w:szCs w:val="28"/>
        </w:rPr>
        <w:t>申请</w:t>
      </w:r>
      <w:r>
        <w:rPr>
          <w:rFonts w:eastAsia="仿宋_GB2312"/>
          <w:color w:val="000000"/>
          <w:position w:val="6"/>
          <w:sz w:val="28"/>
          <w:szCs w:val="28"/>
        </w:rPr>
        <w:t>人可以补充、修改或者撤回已提交的</w:t>
      </w:r>
      <w:r>
        <w:rPr>
          <w:rFonts w:hint="eastAsia" w:eastAsia="仿宋_GB2312"/>
          <w:color w:val="000000"/>
          <w:position w:val="6"/>
          <w:sz w:val="28"/>
          <w:szCs w:val="28"/>
        </w:rPr>
        <w:t>申请</w:t>
      </w:r>
      <w:r>
        <w:rPr>
          <w:rFonts w:eastAsia="仿宋_GB2312"/>
          <w:color w:val="000000"/>
          <w:position w:val="6"/>
          <w:sz w:val="28"/>
          <w:szCs w:val="28"/>
        </w:rPr>
        <w:t>文件。补充、修改的内容作为</w:t>
      </w:r>
      <w:r>
        <w:rPr>
          <w:rFonts w:hint="eastAsia" w:eastAsia="仿宋_GB2312"/>
          <w:color w:val="000000"/>
          <w:position w:val="6"/>
          <w:sz w:val="28"/>
          <w:szCs w:val="28"/>
        </w:rPr>
        <w:t>申请</w:t>
      </w:r>
      <w:r>
        <w:rPr>
          <w:rFonts w:eastAsia="仿宋_GB2312"/>
          <w:color w:val="000000"/>
          <w:position w:val="6"/>
          <w:sz w:val="28"/>
          <w:szCs w:val="28"/>
        </w:rPr>
        <w:t>文件的组成部分，应当按本</w:t>
      </w:r>
      <w:r>
        <w:rPr>
          <w:rFonts w:hint="eastAsia" w:eastAsia="仿宋_GB2312"/>
          <w:color w:val="000000"/>
          <w:position w:val="6"/>
          <w:sz w:val="28"/>
          <w:szCs w:val="28"/>
        </w:rPr>
        <w:t>遴选</w:t>
      </w:r>
      <w:r>
        <w:rPr>
          <w:rFonts w:eastAsia="仿宋_GB2312"/>
          <w:color w:val="000000"/>
          <w:position w:val="6"/>
          <w:sz w:val="28"/>
          <w:szCs w:val="28"/>
        </w:rPr>
        <w:t>文件的规定进行编制、密封、标记（在包封上标明“修改”或“撤回” 字样，并注明修改或撤回的时间）和送达、签收、保管。</w:t>
      </w:r>
    </w:p>
    <w:p>
      <w:pPr>
        <w:pStyle w:val="5"/>
        <w:spacing w:before="0" w:after="0" w:line="500" w:lineRule="exact"/>
        <w:rPr>
          <w:rFonts w:ascii="Times New Roman"/>
          <w:color w:val="000000"/>
          <w:szCs w:val="28"/>
        </w:rPr>
      </w:pPr>
      <w:bookmarkStart w:id="13" w:name="_Toc213931304"/>
      <w:bookmarkStart w:id="14" w:name="_Toc510014965"/>
    </w:p>
    <w:p>
      <w:pPr>
        <w:pStyle w:val="5"/>
        <w:spacing w:before="0" w:after="0" w:line="500" w:lineRule="exact"/>
        <w:rPr>
          <w:rFonts w:ascii="Times New Roman"/>
          <w:color w:val="000000"/>
          <w:szCs w:val="28"/>
        </w:rPr>
      </w:pPr>
      <w:r>
        <w:rPr>
          <w:rFonts w:ascii="Times New Roman"/>
          <w:color w:val="000000"/>
          <w:szCs w:val="28"/>
        </w:rPr>
        <w:t>七、评</w:t>
      </w:r>
      <w:bookmarkEnd w:id="13"/>
      <w:bookmarkEnd w:id="14"/>
      <w:r>
        <w:rPr>
          <w:rFonts w:hint="eastAsia" w:ascii="Times New Roman"/>
          <w:color w:val="000000"/>
          <w:szCs w:val="28"/>
        </w:rPr>
        <w:t>审</w:t>
      </w:r>
    </w:p>
    <w:p>
      <w:pPr>
        <w:spacing w:line="500" w:lineRule="exact"/>
        <w:rPr>
          <w:rFonts w:eastAsia="仿宋_GB2312"/>
          <w:color w:val="000000"/>
          <w:position w:val="6"/>
          <w:sz w:val="28"/>
          <w:szCs w:val="28"/>
        </w:rPr>
      </w:pPr>
      <w:r>
        <w:rPr>
          <w:rFonts w:eastAsia="仿宋_GB2312"/>
          <w:color w:val="000000"/>
          <w:position w:val="6"/>
          <w:sz w:val="28"/>
          <w:szCs w:val="28"/>
        </w:rPr>
        <w:t>（十四）评</w:t>
      </w:r>
      <w:r>
        <w:rPr>
          <w:rFonts w:hint="eastAsia" w:eastAsia="仿宋_GB2312"/>
          <w:color w:val="000000"/>
          <w:position w:val="6"/>
          <w:sz w:val="28"/>
          <w:szCs w:val="28"/>
        </w:rPr>
        <w:t>审</w:t>
      </w:r>
      <w:r>
        <w:rPr>
          <w:rFonts w:eastAsia="仿宋_GB2312"/>
          <w:color w:val="000000"/>
          <w:position w:val="6"/>
          <w:sz w:val="28"/>
          <w:szCs w:val="28"/>
        </w:rPr>
        <w:t>办法：</w:t>
      </w:r>
      <w:r>
        <w:rPr>
          <w:rFonts w:eastAsia="仿宋_GB2312"/>
          <w:color w:val="000000"/>
          <w:position w:val="6"/>
          <w:sz w:val="28"/>
          <w:szCs w:val="28"/>
          <w:u w:val="single"/>
        </w:rPr>
        <w:t>见第</w:t>
      </w:r>
      <w:r>
        <w:rPr>
          <w:rFonts w:hint="eastAsia" w:eastAsia="仿宋_GB2312"/>
          <w:color w:val="000000"/>
          <w:position w:val="6"/>
          <w:sz w:val="28"/>
          <w:szCs w:val="28"/>
          <w:u w:val="single"/>
        </w:rPr>
        <w:t>四</w:t>
      </w:r>
      <w:r>
        <w:rPr>
          <w:rFonts w:eastAsia="仿宋_GB2312"/>
          <w:color w:val="000000"/>
          <w:position w:val="6"/>
          <w:sz w:val="28"/>
          <w:szCs w:val="28"/>
          <w:u w:val="single"/>
        </w:rPr>
        <w:t>章。</w:t>
      </w:r>
    </w:p>
    <w:p>
      <w:pPr>
        <w:spacing w:line="500" w:lineRule="exact"/>
        <w:rPr>
          <w:rFonts w:eastAsia="仿宋_GB2312"/>
          <w:color w:val="000000"/>
          <w:position w:val="6"/>
          <w:sz w:val="28"/>
          <w:szCs w:val="28"/>
        </w:rPr>
      </w:pPr>
      <w:r>
        <w:rPr>
          <w:rFonts w:eastAsia="仿宋_GB2312"/>
          <w:color w:val="000000"/>
          <w:position w:val="6"/>
          <w:sz w:val="28"/>
          <w:szCs w:val="28"/>
        </w:rPr>
        <w:t>（十五）</w:t>
      </w:r>
      <w:r>
        <w:rPr>
          <w:rFonts w:hint="eastAsia" w:eastAsia="仿宋_GB2312"/>
          <w:color w:val="000000"/>
          <w:position w:val="6"/>
          <w:sz w:val="28"/>
          <w:szCs w:val="28"/>
        </w:rPr>
        <w:t>确定</w:t>
      </w:r>
      <w:r>
        <w:rPr>
          <w:rFonts w:eastAsia="仿宋_GB2312"/>
          <w:color w:val="000000"/>
          <w:position w:val="6"/>
          <w:sz w:val="28"/>
          <w:szCs w:val="28"/>
        </w:rPr>
        <w:t>办法：</w:t>
      </w:r>
      <w:r>
        <w:rPr>
          <w:rFonts w:hint="eastAsia" w:eastAsia="仿宋_GB2312"/>
          <w:color w:val="000000"/>
          <w:position w:val="6"/>
          <w:sz w:val="28"/>
          <w:szCs w:val="28"/>
          <w:u w:val="single"/>
        </w:rPr>
        <w:t>评标委员会提出评标报告，综合得分从高到低排序，排名前3名的服务商为入围服务商；如排名第1的服务商，其报价在入围服务商中为最低报价，则直接推荐该服务商为唯一服务商参与网上商城议价，除上述情形外，排名前3名的服务商均可参与网上商城议价，须在接到遴选人电话及邮件通知之日起，1天内完成议价采购报价，报价均不得高于本次遴选报价，否则按无效报价处理，网上商城议价结果为本项目成交价。</w:t>
      </w:r>
      <w:r>
        <w:rPr>
          <w:rFonts w:eastAsia="仿宋_GB2312"/>
          <w:color w:val="000000"/>
          <w:position w:val="6"/>
          <w:sz w:val="28"/>
          <w:szCs w:val="28"/>
        </w:rPr>
        <w:t xml:space="preserve">            </w:t>
      </w:r>
    </w:p>
    <w:p>
      <w:pPr>
        <w:spacing w:line="500" w:lineRule="exact"/>
        <w:rPr>
          <w:rFonts w:eastAsia="仿宋_GB2312"/>
          <w:color w:val="000000"/>
          <w:position w:val="6"/>
          <w:sz w:val="28"/>
          <w:szCs w:val="28"/>
        </w:rPr>
      </w:pPr>
      <w:r>
        <w:rPr>
          <w:rFonts w:eastAsia="仿宋_GB2312"/>
          <w:color w:val="000000"/>
          <w:position w:val="6"/>
          <w:sz w:val="28"/>
          <w:szCs w:val="28"/>
        </w:rPr>
        <w:t>（十六）</w:t>
      </w:r>
      <w:r>
        <w:rPr>
          <w:rFonts w:hint="eastAsia" w:eastAsia="仿宋_GB2312"/>
          <w:color w:val="000000"/>
          <w:position w:val="6"/>
          <w:sz w:val="28"/>
          <w:szCs w:val="28"/>
        </w:rPr>
        <w:t>评审</w:t>
      </w:r>
      <w:r>
        <w:rPr>
          <w:rFonts w:eastAsia="仿宋_GB2312"/>
          <w:color w:val="000000"/>
          <w:position w:val="6"/>
          <w:sz w:val="28"/>
          <w:szCs w:val="28"/>
        </w:rPr>
        <w:t>工作</w:t>
      </w:r>
      <w:r>
        <w:rPr>
          <w:rFonts w:hint="eastAsia" w:eastAsia="仿宋_GB2312"/>
          <w:color w:val="000000"/>
          <w:position w:val="6"/>
          <w:sz w:val="28"/>
          <w:szCs w:val="28"/>
        </w:rPr>
        <w:t>按规定组织进行，并接受监察部门的监督</w:t>
      </w:r>
      <w:r>
        <w:rPr>
          <w:rFonts w:eastAsia="仿宋_GB2312"/>
          <w:color w:val="000000"/>
          <w:position w:val="6"/>
          <w:sz w:val="28"/>
          <w:szCs w:val="28"/>
        </w:rPr>
        <w:t>。</w:t>
      </w:r>
    </w:p>
    <w:p>
      <w:pPr>
        <w:spacing w:line="500" w:lineRule="exact"/>
        <w:rPr>
          <w:rFonts w:eastAsia="仿宋_GB2312"/>
          <w:color w:val="000000"/>
          <w:position w:val="6"/>
          <w:sz w:val="28"/>
          <w:szCs w:val="28"/>
        </w:rPr>
      </w:pPr>
      <w:r>
        <w:rPr>
          <w:rFonts w:eastAsia="仿宋_GB2312"/>
          <w:color w:val="000000"/>
          <w:position w:val="6"/>
          <w:sz w:val="28"/>
          <w:szCs w:val="28"/>
        </w:rPr>
        <w:t>（</w:t>
      </w:r>
      <w:r>
        <w:rPr>
          <w:rFonts w:hint="eastAsia" w:eastAsia="仿宋_GB2312"/>
          <w:color w:val="000000"/>
          <w:position w:val="6"/>
          <w:sz w:val="28"/>
          <w:szCs w:val="28"/>
        </w:rPr>
        <w:t>十七</w:t>
      </w:r>
      <w:r>
        <w:rPr>
          <w:rFonts w:eastAsia="仿宋_GB2312"/>
          <w:color w:val="000000"/>
          <w:position w:val="6"/>
          <w:sz w:val="28"/>
          <w:szCs w:val="28"/>
        </w:rPr>
        <w:t>）</w:t>
      </w:r>
      <w:r>
        <w:rPr>
          <w:rFonts w:hint="eastAsia" w:eastAsia="仿宋_GB2312"/>
          <w:color w:val="000000"/>
          <w:position w:val="6"/>
          <w:sz w:val="28"/>
          <w:szCs w:val="28"/>
        </w:rPr>
        <w:t>申请</w:t>
      </w:r>
      <w:r>
        <w:rPr>
          <w:rFonts w:eastAsia="仿宋_GB2312"/>
          <w:color w:val="000000"/>
          <w:position w:val="6"/>
          <w:sz w:val="28"/>
          <w:szCs w:val="28"/>
        </w:rPr>
        <w:t>文件的澄清</w:t>
      </w:r>
    </w:p>
    <w:p>
      <w:pPr>
        <w:spacing w:line="500" w:lineRule="exact"/>
        <w:ind w:firstLine="560" w:firstLineChars="200"/>
        <w:rPr>
          <w:rFonts w:eastAsia="仿宋_GB2312"/>
          <w:color w:val="000000"/>
          <w:position w:val="6"/>
          <w:sz w:val="28"/>
          <w:szCs w:val="28"/>
        </w:rPr>
      </w:pPr>
      <w:r>
        <w:rPr>
          <w:rFonts w:eastAsia="仿宋_GB2312"/>
          <w:color w:val="000000"/>
          <w:position w:val="6"/>
          <w:sz w:val="28"/>
          <w:szCs w:val="28"/>
        </w:rPr>
        <w:t>在评</w:t>
      </w:r>
      <w:r>
        <w:rPr>
          <w:rFonts w:hint="eastAsia" w:eastAsia="仿宋_GB2312"/>
          <w:color w:val="000000"/>
          <w:position w:val="6"/>
          <w:sz w:val="28"/>
          <w:szCs w:val="28"/>
        </w:rPr>
        <w:t>审</w:t>
      </w:r>
      <w:r>
        <w:rPr>
          <w:rFonts w:eastAsia="仿宋_GB2312"/>
          <w:color w:val="000000"/>
          <w:position w:val="6"/>
          <w:sz w:val="28"/>
          <w:szCs w:val="28"/>
        </w:rPr>
        <w:t>过程中，评</w:t>
      </w:r>
      <w:r>
        <w:rPr>
          <w:rFonts w:hint="eastAsia" w:eastAsia="仿宋_GB2312"/>
          <w:color w:val="000000"/>
          <w:position w:val="6"/>
          <w:sz w:val="28"/>
          <w:szCs w:val="28"/>
        </w:rPr>
        <w:t>审</w:t>
      </w:r>
      <w:r>
        <w:rPr>
          <w:rFonts w:eastAsia="仿宋_GB2312"/>
          <w:color w:val="000000"/>
          <w:position w:val="6"/>
          <w:sz w:val="28"/>
          <w:szCs w:val="28"/>
        </w:rPr>
        <w:t>委员会认为需要，在监察人员在场的情况下，可以用书面形式要求</w:t>
      </w:r>
      <w:r>
        <w:rPr>
          <w:rFonts w:hint="eastAsia" w:eastAsia="仿宋_GB2312"/>
          <w:color w:val="000000"/>
          <w:position w:val="6"/>
          <w:sz w:val="28"/>
          <w:szCs w:val="28"/>
        </w:rPr>
        <w:t>申请</w:t>
      </w:r>
      <w:r>
        <w:rPr>
          <w:rFonts w:eastAsia="仿宋_GB2312"/>
          <w:color w:val="000000"/>
          <w:position w:val="6"/>
          <w:sz w:val="28"/>
          <w:szCs w:val="28"/>
        </w:rPr>
        <w:t>人对</w:t>
      </w:r>
      <w:r>
        <w:rPr>
          <w:rFonts w:hint="eastAsia" w:eastAsia="仿宋_GB2312"/>
          <w:color w:val="000000"/>
          <w:position w:val="6"/>
          <w:sz w:val="28"/>
          <w:szCs w:val="28"/>
        </w:rPr>
        <w:t>申请</w:t>
      </w:r>
      <w:r>
        <w:rPr>
          <w:rFonts w:eastAsia="仿宋_GB2312"/>
          <w:color w:val="000000"/>
          <w:position w:val="6"/>
          <w:sz w:val="28"/>
          <w:szCs w:val="28"/>
        </w:rPr>
        <w:t>文件中含义不明确、对同类问题表述不一致或者有明显文字和计算错误的内容，进行澄清或提供补充说明及有关资料，</w:t>
      </w:r>
      <w:r>
        <w:rPr>
          <w:rFonts w:hint="eastAsia" w:eastAsia="仿宋_GB2312"/>
          <w:color w:val="000000"/>
          <w:position w:val="6"/>
          <w:sz w:val="28"/>
          <w:szCs w:val="28"/>
        </w:rPr>
        <w:t>申请</w:t>
      </w:r>
      <w:r>
        <w:rPr>
          <w:rFonts w:eastAsia="仿宋_GB2312"/>
          <w:color w:val="000000"/>
          <w:position w:val="6"/>
          <w:sz w:val="28"/>
          <w:szCs w:val="28"/>
        </w:rPr>
        <w:t>人应在评</w:t>
      </w:r>
      <w:r>
        <w:rPr>
          <w:rFonts w:hint="eastAsia" w:eastAsia="仿宋_GB2312"/>
          <w:color w:val="000000"/>
          <w:position w:val="6"/>
          <w:sz w:val="28"/>
          <w:szCs w:val="28"/>
        </w:rPr>
        <w:t>审</w:t>
      </w:r>
      <w:r>
        <w:rPr>
          <w:rFonts w:eastAsia="仿宋_GB2312"/>
          <w:color w:val="000000"/>
          <w:position w:val="6"/>
          <w:sz w:val="28"/>
          <w:szCs w:val="28"/>
        </w:rPr>
        <w:t>结束前用书面形式进行澄清或者说明。</w:t>
      </w:r>
    </w:p>
    <w:p>
      <w:pPr>
        <w:spacing w:line="500" w:lineRule="exact"/>
        <w:ind w:firstLine="560" w:firstLineChars="200"/>
        <w:rPr>
          <w:rFonts w:eastAsia="仿宋_GB2312"/>
          <w:color w:val="000000"/>
          <w:position w:val="6"/>
          <w:sz w:val="28"/>
          <w:szCs w:val="28"/>
        </w:rPr>
      </w:pPr>
      <w:r>
        <w:rPr>
          <w:rFonts w:eastAsia="仿宋_GB2312"/>
          <w:color w:val="000000"/>
          <w:position w:val="6"/>
          <w:sz w:val="28"/>
          <w:szCs w:val="28"/>
        </w:rPr>
        <w:t>书面答复须经</w:t>
      </w:r>
      <w:r>
        <w:rPr>
          <w:rFonts w:hint="eastAsia" w:eastAsia="仿宋_GB2312"/>
          <w:color w:val="000000"/>
          <w:position w:val="6"/>
          <w:sz w:val="28"/>
          <w:szCs w:val="28"/>
        </w:rPr>
        <w:t>申请</w:t>
      </w:r>
      <w:r>
        <w:rPr>
          <w:rFonts w:eastAsia="仿宋_GB2312"/>
          <w:color w:val="000000"/>
          <w:position w:val="6"/>
          <w:sz w:val="28"/>
          <w:szCs w:val="28"/>
        </w:rPr>
        <w:t>人法定代表人或其委托代理人签字或加盖印鉴，签字或加盖印鉴的书面答复将视为</w:t>
      </w:r>
      <w:r>
        <w:rPr>
          <w:rFonts w:hint="eastAsia" w:eastAsia="仿宋_GB2312"/>
          <w:color w:val="000000"/>
          <w:position w:val="6"/>
          <w:sz w:val="28"/>
          <w:szCs w:val="28"/>
        </w:rPr>
        <w:t>申请</w:t>
      </w:r>
      <w:r>
        <w:rPr>
          <w:rFonts w:eastAsia="仿宋_GB2312"/>
          <w:color w:val="000000"/>
          <w:position w:val="6"/>
          <w:sz w:val="28"/>
          <w:szCs w:val="28"/>
        </w:rPr>
        <w:t>文件的组成部分。除以上书面答复的内容外</w:t>
      </w:r>
      <w:r>
        <w:rPr>
          <w:rFonts w:hint="eastAsia" w:eastAsia="仿宋_GB2312"/>
          <w:color w:val="000000"/>
          <w:position w:val="6"/>
          <w:sz w:val="28"/>
          <w:szCs w:val="28"/>
        </w:rPr>
        <w:t>，</w:t>
      </w:r>
      <w:r>
        <w:rPr>
          <w:rFonts w:eastAsia="仿宋_GB2312"/>
          <w:color w:val="000000"/>
          <w:position w:val="6"/>
          <w:sz w:val="28"/>
          <w:szCs w:val="28"/>
        </w:rPr>
        <w:t>提交</w:t>
      </w:r>
      <w:r>
        <w:rPr>
          <w:rFonts w:hint="eastAsia" w:eastAsia="仿宋_GB2312"/>
          <w:color w:val="000000"/>
          <w:position w:val="6"/>
          <w:sz w:val="28"/>
          <w:szCs w:val="28"/>
        </w:rPr>
        <w:t>申请</w:t>
      </w:r>
      <w:r>
        <w:rPr>
          <w:rFonts w:eastAsia="仿宋_GB2312"/>
          <w:color w:val="000000"/>
          <w:position w:val="6"/>
          <w:sz w:val="28"/>
          <w:szCs w:val="28"/>
        </w:rPr>
        <w:t>文件截止时间后，</w:t>
      </w:r>
      <w:r>
        <w:rPr>
          <w:rFonts w:hint="eastAsia" w:eastAsia="仿宋_GB2312"/>
          <w:color w:val="000000"/>
          <w:position w:val="6"/>
          <w:sz w:val="28"/>
          <w:szCs w:val="28"/>
        </w:rPr>
        <w:t>申请</w:t>
      </w:r>
      <w:r>
        <w:rPr>
          <w:rFonts w:eastAsia="仿宋_GB2312"/>
          <w:color w:val="000000"/>
          <w:position w:val="6"/>
          <w:sz w:val="28"/>
          <w:szCs w:val="28"/>
        </w:rPr>
        <w:t>人对其他实质性内容修正的函件，一律不得作为评</w:t>
      </w:r>
      <w:r>
        <w:rPr>
          <w:rFonts w:hint="eastAsia" w:eastAsia="仿宋_GB2312"/>
          <w:color w:val="000000"/>
          <w:position w:val="6"/>
          <w:sz w:val="28"/>
          <w:szCs w:val="28"/>
        </w:rPr>
        <w:t>审</w:t>
      </w:r>
      <w:r>
        <w:rPr>
          <w:rFonts w:eastAsia="仿宋_GB2312"/>
          <w:color w:val="000000"/>
          <w:position w:val="6"/>
          <w:sz w:val="28"/>
          <w:szCs w:val="28"/>
        </w:rPr>
        <w:t>的依据。</w:t>
      </w:r>
    </w:p>
    <w:p>
      <w:pPr>
        <w:spacing w:line="500" w:lineRule="exact"/>
        <w:ind w:firstLine="560" w:firstLineChars="200"/>
        <w:rPr>
          <w:rFonts w:eastAsia="仿宋_GB2312"/>
          <w:color w:val="000000"/>
          <w:position w:val="6"/>
          <w:sz w:val="28"/>
          <w:szCs w:val="28"/>
        </w:rPr>
      </w:pPr>
      <w:r>
        <w:rPr>
          <w:rFonts w:eastAsia="仿宋_GB2312"/>
          <w:color w:val="000000"/>
          <w:position w:val="6"/>
          <w:sz w:val="28"/>
          <w:szCs w:val="28"/>
        </w:rPr>
        <w:t>拒不按照要求对</w:t>
      </w:r>
      <w:r>
        <w:rPr>
          <w:rFonts w:hint="eastAsia" w:eastAsia="仿宋_GB2312"/>
          <w:color w:val="000000"/>
          <w:position w:val="6"/>
          <w:sz w:val="28"/>
          <w:szCs w:val="28"/>
        </w:rPr>
        <w:t>申请</w:t>
      </w:r>
      <w:r>
        <w:rPr>
          <w:rFonts w:eastAsia="仿宋_GB2312"/>
          <w:color w:val="000000"/>
          <w:position w:val="6"/>
          <w:sz w:val="28"/>
          <w:szCs w:val="28"/>
        </w:rPr>
        <w:t>文件进行澄清、说明或者补正的，评</w:t>
      </w:r>
      <w:r>
        <w:rPr>
          <w:rFonts w:hint="eastAsia" w:eastAsia="仿宋_GB2312"/>
          <w:color w:val="000000"/>
          <w:position w:val="6"/>
          <w:sz w:val="28"/>
          <w:szCs w:val="28"/>
        </w:rPr>
        <w:t>审</w:t>
      </w:r>
      <w:r>
        <w:rPr>
          <w:rFonts w:eastAsia="仿宋_GB2312"/>
          <w:color w:val="000000"/>
          <w:position w:val="6"/>
          <w:sz w:val="28"/>
          <w:szCs w:val="28"/>
        </w:rPr>
        <w:t>委员会可以否决其</w:t>
      </w:r>
      <w:r>
        <w:rPr>
          <w:rFonts w:hint="eastAsia" w:eastAsia="仿宋_GB2312"/>
          <w:color w:val="000000"/>
          <w:position w:val="6"/>
          <w:sz w:val="28"/>
          <w:szCs w:val="28"/>
        </w:rPr>
        <w:t>申请</w:t>
      </w:r>
      <w:r>
        <w:rPr>
          <w:rFonts w:eastAsia="仿宋_GB2312"/>
          <w:color w:val="000000"/>
          <w:position w:val="6"/>
          <w:sz w:val="28"/>
          <w:szCs w:val="28"/>
        </w:rPr>
        <w:t>。</w:t>
      </w:r>
    </w:p>
    <w:p>
      <w:pPr>
        <w:pStyle w:val="9"/>
        <w:spacing w:line="500" w:lineRule="exact"/>
        <w:rPr>
          <w:rFonts w:eastAsia="仿宋_GB2312"/>
          <w:color w:val="000000"/>
          <w:position w:val="6"/>
          <w:sz w:val="28"/>
          <w:szCs w:val="28"/>
        </w:rPr>
      </w:pPr>
      <w:r>
        <w:rPr>
          <w:rFonts w:eastAsia="仿宋_GB2312"/>
          <w:color w:val="000000"/>
          <w:position w:val="6"/>
          <w:sz w:val="28"/>
          <w:szCs w:val="28"/>
        </w:rPr>
        <w:t>（十八）在</w:t>
      </w:r>
      <w:r>
        <w:rPr>
          <w:rFonts w:hint="eastAsia" w:eastAsia="仿宋_GB2312"/>
          <w:color w:val="000000"/>
          <w:position w:val="6"/>
          <w:sz w:val="28"/>
          <w:szCs w:val="28"/>
        </w:rPr>
        <w:t>申请</w:t>
      </w:r>
      <w:r>
        <w:rPr>
          <w:rFonts w:eastAsia="仿宋_GB2312"/>
          <w:color w:val="000000"/>
          <w:position w:val="6"/>
          <w:sz w:val="28"/>
          <w:szCs w:val="28"/>
        </w:rPr>
        <w:t>文件的审查、澄清、评价和比较以及授予合同过程中，</w:t>
      </w:r>
      <w:r>
        <w:rPr>
          <w:rFonts w:hint="eastAsia" w:eastAsia="仿宋_GB2312"/>
          <w:color w:val="000000"/>
          <w:position w:val="6"/>
          <w:sz w:val="28"/>
          <w:szCs w:val="28"/>
        </w:rPr>
        <w:t>申请</w:t>
      </w:r>
      <w:r>
        <w:rPr>
          <w:rFonts w:eastAsia="仿宋_GB2312"/>
          <w:color w:val="000000"/>
          <w:position w:val="6"/>
          <w:sz w:val="28"/>
          <w:szCs w:val="28"/>
        </w:rPr>
        <w:t>人对</w:t>
      </w:r>
      <w:r>
        <w:rPr>
          <w:rFonts w:hint="eastAsia" w:eastAsia="仿宋_GB2312"/>
          <w:color w:val="000000"/>
          <w:position w:val="6"/>
          <w:sz w:val="28"/>
          <w:szCs w:val="28"/>
        </w:rPr>
        <w:t>遴选</w:t>
      </w:r>
      <w:r>
        <w:rPr>
          <w:rFonts w:eastAsia="仿宋_GB2312"/>
          <w:color w:val="000000"/>
          <w:position w:val="6"/>
          <w:sz w:val="28"/>
          <w:szCs w:val="28"/>
        </w:rPr>
        <w:t>人和评</w:t>
      </w:r>
      <w:r>
        <w:rPr>
          <w:rFonts w:hint="eastAsia" w:eastAsia="仿宋_GB2312"/>
          <w:color w:val="000000"/>
          <w:position w:val="6"/>
          <w:sz w:val="28"/>
          <w:szCs w:val="28"/>
        </w:rPr>
        <w:t>审</w:t>
      </w:r>
      <w:r>
        <w:rPr>
          <w:rFonts w:eastAsia="仿宋_GB2312"/>
          <w:color w:val="000000"/>
          <w:position w:val="6"/>
          <w:sz w:val="28"/>
          <w:szCs w:val="28"/>
        </w:rPr>
        <w:t>委员会成员施加影响的任何行为，都可能导致</w:t>
      </w:r>
      <w:r>
        <w:rPr>
          <w:rFonts w:hint="eastAsia" w:eastAsia="仿宋_GB2312"/>
          <w:color w:val="000000"/>
          <w:position w:val="6"/>
          <w:sz w:val="28"/>
          <w:szCs w:val="28"/>
        </w:rPr>
        <w:t>申请</w:t>
      </w:r>
      <w:r>
        <w:rPr>
          <w:rFonts w:eastAsia="仿宋_GB2312"/>
          <w:color w:val="000000"/>
          <w:position w:val="6"/>
          <w:sz w:val="28"/>
          <w:szCs w:val="28"/>
        </w:rPr>
        <w:t>无效或取消其入围单位的资格。</w:t>
      </w:r>
    </w:p>
    <w:p>
      <w:pPr>
        <w:pStyle w:val="5"/>
        <w:spacing w:before="0" w:after="0" w:line="500" w:lineRule="exact"/>
        <w:rPr>
          <w:rFonts w:ascii="Times New Roman"/>
          <w:color w:val="000000"/>
          <w:szCs w:val="28"/>
        </w:rPr>
      </w:pPr>
      <w:bookmarkStart w:id="15" w:name="_Toc510014966"/>
      <w:bookmarkStart w:id="16" w:name="_Toc213931307"/>
      <w:r>
        <w:rPr>
          <w:rFonts w:hint="eastAsia" w:ascii="Times New Roman"/>
          <w:color w:val="000000"/>
          <w:szCs w:val="28"/>
        </w:rPr>
        <w:t>八</w:t>
      </w:r>
      <w:r>
        <w:rPr>
          <w:rFonts w:ascii="Times New Roman"/>
          <w:color w:val="000000"/>
          <w:szCs w:val="28"/>
        </w:rPr>
        <w:t>、结果公告</w:t>
      </w:r>
      <w:bookmarkEnd w:id="15"/>
      <w:bookmarkEnd w:id="16"/>
    </w:p>
    <w:p>
      <w:pPr>
        <w:spacing w:line="500" w:lineRule="exact"/>
        <w:rPr>
          <w:rFonts w:eastAsia="仿宋_GB2312"/>
          <w:color w:val="000000"/>
          <w:position w:val="6"/>
          <w:sz w:val="28"/>
          <w:szCs w:val="28"/>
        </w:rPr>
      </w:pPr>
      <w:r>
        <w:rPr>
          <w:rFonts w:eastAsia="仿宋_GB2312"/>
          <w:color w:val="000000"/>
          <w:position w:val="6"/>
          <w:sz w:val="28"/>
          <w:szCs w:val="28"/>
        </w:rPr>
        <w:t>（十九）</w:t>
      </w:r>
      <w:r>
        <w:rPr>
          <w:rFonts w:hint="eastAsia" w:eastAsia="仿宋_GB2312"/>
          <w:color w:val="000000"/>
          <w:position w:val="6"/>
          <w:sz w:val="28"/>
          <w:szCs w:val="28"/>
        </w:rPr>
        <w:t>评审确定</w:t>
      </w:r>
      <w:r>
        <w:rPr>
          <w:rFonts w:eastAsia="仿宋_GB2312"/>
          <w:color w:val="000000"/>
          <w:position w:val="6"/>
          <w:sz w:val="28"/>
          <w:szCs w:val="28"/>
        </w:rPr>
        <w:t>后，评</w:t>
      </w:r>
      <w:r>
        <w:rPr>
          <w:rFonts w:hint="eastAsia" w:eastAsia="仿宋_GB2312"/>
          <w:color w:val="000000"/>
          <w:position w:val="6"/>
          <w:sz w:val="28"/>
          <w:szCs w:val="28"/>
        </w:rPr>
        <w:t>审</w:t>
      </w:r>
      <w:r>
        <w:rPr>
          <w:rFonts w:eastAsia="仿宋_GB2312"/>
          <w:color w:val="000000"/>
          <w:position w:val="6"/>
          <w:sz w:val="28"/>
          <w:szCs w:val="28"/>
        </w:rPr>
        <w:t>结果</w:t>
      </w:r>
      <w:r>
        <w:rPr>
          <w:rFonts w:hint="eastAsia" w:eastAsia="仿宋_GB2312"/>
          <w:color w:val="000000"/>
          <w:position w:val="6"/>
          <w:sz w:val="28"/>
          <w:szCs w:val="28"/>
        </w:rPr>
        <w:t>将</w:t>
      </w:r>
      <w:r>
        <w:rPr>
          <w:rFonts w:eastAsia="仿宋_GB2312"/>
          <w:color w:val="000000"/>
          <w:position w:val="6"/>
          <w:sz w:val="28"/>
          <w:szCs w:val="28"/>
        </w:rPr>
        <w:t>进行公示。</w:t>
      </w:r>
    </w:p>
    <w:p>
      <w:pPr>
        <w:pStyle w:val="21"/>
        <w:spacing w:line="500" w:lineRule="exact"/>
        <w:rPr>
          <w:rFonts w:hint="eastAsia" w:ascii="Times New Roman" w:hAnsi="Times New Roman" w:eastAsia="仿宋_GB2312"/>
          <w:color w:val="000000"/>
        </w:rPr>
      </w:pPr>
      <w:bookmarkStart w:id="17" w:name="_Toc510014967"/>
      <w:r>
        <w:rPr>
          <w:rFonts w:ascii="Times New Roman" w:hAnsi="Times New Roman" w:eastAsia="仿宋_GB2312"/>
          <w:color w:val="000000"/>
        </w:rPr>
        <w:t>第</w:t>
      </w:r>
      <w:r>
        <w:rPr>
          <w:rFonts w:hint="eastAsia" w:ascii="Times New Roman" w:hAnsi="Times New Roman" w:eastAsia="仿宋_GB2312"/>
          <w:color w:val="000000"/>
        </w:rPr>
        <w:t>三</w:t>
      </w:r>
      <w:r>
        <w:rPr>
          <w:rFonts w:ascii="Times New Roman" w:hAnsi="Times New Roman" w:eastAsia="仿宋_GB2312"/>
          <w:color w:val="000000"/>
        </w:rPr>
        <w:t>章</w:t>
      </w:r>
      <w:r>
        <w:rPr>
          <w:rFonts w:ascii="Times New Roman" w:hAnsi="Times New Roman" w:eastAsia="仿宋_GB2312"/>
          <w:color w:val="000000"/>
        </w:rPr>
        <w:tab/>
      </w:r>
      <w:r>
        <w:rPr>
          <w:rFonts w:hint="eastAsia" w:ascii="Times New Roman" w:hAnsi="Times New Roman" w:eastAsia="仿宋_GB2312"/>
          <w:color w:val="000000"/>
        </w:rPr>
        <w:t>服务要求</w:t>
      </w:r>
      <w:bookmarkEnd w:id="17"/>
    </w:p>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湖北省疾病预防控制中心综合能力提升（一期）项目”由湖北省发展和改革委员会以鄂发改审批服务〔2021〕85号批准建设，项目业主为湖北省疾病预防控制中心，其中应急信息化建设子项含物理机房工程、智慧教室工程、数据中心工程、应用系统工程、安全运维工程，工程概算投资额13389万元，本次遴选服务商将参加应急信息化建设项目的项目管理服务，包括项目管理以及其他相关的服务工作，服务期约730天，730日历天为暂估时间，具体服务周期应以项目具体实施日期为准（自合同签订之日起至竣工验收完成并工程质保期满止）。</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要求申请方承担整个项目实施全过程的质量、进度、投资、变更及安全监控、合同与信息管理等，同时承担项目组织协调的责任和义务。具体如下：</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（1）项目采购管理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协助采购人进行项目采购管理，按照项目采购有关管理规定，协助开展采购需求、采购计划、采购文件要素审核、采购工作督办等工作，提供审核意见；对重点项目采购工作，协助采购人进行采购文件的编制及审核。</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（2）项目绩效评价管理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协助采购人敦促项目责任主体开展项目绩效评价工作，对总体评价结果进行统计、分析，形成项目评价结果分析报告。根据项目需求，围绕项目的各项目标，提供项目绩效管理办法和绩效评估指标体系。</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（3）项目管理办法与措施</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根据项目需求，结合项目实际情况，规范项目管理。提供项目启动、项目技术论证、项目需求确认、项目招标、项目实施等各阶段管理办法与措施。</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（4）质量管理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审核本项目各子系统质量管控计划，编制项目整体质量管理方案；并协助采购人对项目质量管理的规范性进行抽查，对没有按照质量管理要求的项目进行质量问题检查、汇总、分析和通报；开展项目重大质量问题的调研、汇总和分析工作，提出质量管理改进建议。</w:t>
      </w:r>
    </w:p>
    <w:p>
      <w:pPr>
        <w:spacing w:line="500" w:lineRule="exact"/>
        <w:rPr>
          <w:rFonts w:eastAsia="仿宋_GB2312"/>
          <w:color w:val="000000"/>
          <w:position w:val="6"/>
          <w:sz w:val="28"/>
          <w:szCs w:val="28"/>
        </w:rPr>
      </w:pPr>
      <w:r>
        <w:rPr>
          <w:rFonts w:hint="eastAsia" w:eastAsia="仿宋_GB2312"/>
          <w:color w:val="000000"/>
          <w:position w:val="6"/>
          <w:sz w:val="28"/>
          <w:szCs w:val="28"/>
        </w:rPr>
        <w:t>组织开展设计方案的质量评审；开展项目重大质量问题的调研和分析原因工作，提出质量管理改进建议。</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（5）进度管理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审核本项目各子系统进度管控计划，结合采购人年度工作任务，编制项目整体进度管理甘特图，实现挂图管理，协助采购人开展总体项目进度的统计分析，重点对进度滞后的项目进行基本情况检查和滞后原因分析，通过周报、月报进行定期汇报，对重点项目或进度严重滞后的项目进行专项汇报。</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（6）风险管理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审核本项目各子系统风险管控计划，编制项目整体风险控制管理制度，协助采购人对项目风险管理规范性进行检查，敦促项目责任主体开展风险识别、风险评估、风险应对等风险管理活动；结合项目进度、质量管理工作，开展项目总体风险管理工作，总结分析项目运行中潜在的风险因素，挖掘导致风险的根本原因，找出规避风险的对策，通过专项报告的方式进行汇报。</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（7）合同管理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建立合同模板，组织对各子系统建设合同评审工作，协助采购人对项目合同履约情况进行检查和统计分析，定期向采购人汇报项目合同执行情况、资金支付情况、项目变更情况等。收集整理合同执行中的往来函件，协助处理合同执行中的争议问题，协助处理合同索赔事件。</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（8）变更管理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根据项目需求，结合项目实际情况，对不同领域的变更建立控制程序，明确组织分工；对变更提出方施加影响，核实变更的必要性，审查变更评估所需信息的完整和充分性，组织变更方案论证；对变更实施进行监督，并对变更效果进行评估。</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（9）信息管理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根据项目需求，结合项目实际情况，投标人具有数字化管理机制及全流程管控能力，采用相关软件系统辅助项目管理，对项目全过程管理予以支撑。协助采购人指导、督促项目工程做好信息管理工作。</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（10）安全管理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审核本项目各子系统安全管理计划，编制项目安全管理制度；编制安全教育培训计划，定期组织各参建单位进行安全教育培训，对各子系统的建设过程进行安全生产抽查。</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（11）验收管理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协助采购人在组织项目验收前进行预审工作，形成验收预审意见，提供验收文档规范性、齐全性等审核服务，提出有关竣工阶段管理要求；协助采购人组织完成项目专项验收及竣工验收工作。协助采购人跟进项目验收进度，对项目验收进度滞后情况进行调查分析，通过专项报告的方式进行汇报。</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（12）项目文档管理</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协助采购人开展项目文档管理工作，主要包括文档模板管理和文档归档管理。文档模板管理方面，根据项目特点，协助采购人组织研究、制定、发布项目管理相关的文档模板，监督文档模板的使用，定期对模板进行更新维护。</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文档归档管理方面，协助采购人开展项目文档归档统筹管理。根据《国家重大建设项目文件归档要求与档案整理规范》《文件归档整理规范》等文件，建立项目文档目录，定期对项目相关纸质文档进行归档抽检和规范性审查。</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（13）项目咨询服务</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密切关注、把握项目相关的行业前沿信息，有效汇聚、整合行业资源，针对项目建设的不同阶段发生的技术问题进行深入分析和挖掘，提供系统性、有针对性的解决建议；对项目的阶段性成果和目标进行识别和梳理，进行有效的监督执行与确认，保证各阶段性的里程碑节点的执行效果，避免未达到阶段性要求而盲目开展下一阶段工作从而给项目造成质量风险。</w:t>
      </w:r>
    </w:p>
    <w:p>
      <w:pPr>
        <w:pStyle w:val="21"/>
        <w:spacing w:line="500" w:lineRule="exact"/>
        <w:jc w:val="both"/>
        <w:rPr>
          <w:rFonts w:hint="eastAsia" w:ascii="Times New Roman" w:hAnsi="Times New Roman" w:eastAsia="仿宋_GB2312"/>
          <w:color w:val="FF0000"/>
          <w:lang w:val="en-US" w:eastAsia="zh-CN"/>
        </w:rPr>
      </w:pPr>
      <w:bookmarkStart w:id="18" w:name="_Toc510014968"/>
      <w:r>
        <w:rPr>
          <w:rFonts w:hint="eastAsia" w:ascii="Times New Roman" w:hAnsi="Times New Roman" w:eastAsia="仿宋_GB2312"/>
          <w:color w:val="FF0000"/>
          <w:lang w:val="en-US" w:eastAsia="zh-CN"/>
        </w:rPr>
        <w:t>具体“报价、商务以及技术要求”详见“附件2：项目管理服务采购文件”</w:t>
      </w:r>
    </w:p>
    <w:p>
      <w:pPr>
        <w:pStyle w:val="21"/>
        <w:spacing w:line="500" w:lineRule="exact"/>
        <w:rPr>
          <w:rFonts w:hint="eastAsia" w:ascii="Times New Roman" w:hAnsi="Times New Roman" w:eastAsia="仿宋_GB2312"/>
        </w:rPr>
      </w:pPr>
    </w:p>
    <w:p>
      <w:pPr>
        <w:pStyle w:val="21"/>
        <w:spacing w:line="500" w:lineRule="exact"/>
        <w:rPr>
          <w:rFonts w:ascii="Times New Roman" w:hAnsi="Times New Roman" w:eastAsia="仿宋_GB2312"/>
        </w:rPr>
      </w:pPr>
      <w:r>
        <w:rPr>
          <w:rFonts w:hint="eastAsia" w:ascii="Times New Roman" w:hAnsi="Times New Roman" w:eastAsia="仿宋_GB2312"/>
        </w:rPr>
        <w:t xml:space="preserve">第四章  </w:t>
      </w:r>
      <w:r>
        <w:rPr>
          <w:rFonts w:ascii="Times New Roman" w:hAnsi="Times New Roman" w:eastAsia="仿宋_GB2312"/>
        </w:rPr>
        <w:t>评</w:t>
      </w:r>
      <w:r>
        <w:rPr>
          <w:rFonts w:hint="eastAsia" w:ascii="Times New Roman" w:hAnsi="Times New Roman" w:eastAsia="仿宋_GB2312"/>
        </w:rPr>
        <w:t>审</w:t>
      </w:r>
      <w:r>
        <w:rPr>
          <w:rFonts w:ascii="Times New Roman" w:hAnsi="Times New Roman" w:eastAsia="仿宋_GB2312"/>
        </w:rPr>
        <w:t>办法</w:t>
      </w:r>
      <w:bookmarkEnd w:id="18"/>
    </w:p>
    <w:p>
      <w:pPr>
        <w:pStyle w:val="5"/>
        <w:spacing w:before="0" w:after="0" w:line="500" w:lineRule="exact"/>
        <w:rPr>
          <w:rFonts w:ascii="Times New Roman"/>
          <w:szCs w:val="28"/>
        </w:rPr>
      </w:pPr>
      <w:bookmarkStart w:id="19" w:name="_Toc510014969"/>
      <w:r>
        <w:rPr>
          <w:rFonts w:ascii="Times New Roman"/>
          <w:szCs w:val="28"/>
        </w:rPr>
        <w:t>一、评</w:t>
      </w:r>
      <w:r>
        <w:rPr>
          <w:rFonts w:hint="eastAsia" w:ascii="Times New Roman"/>
          <w:szCs w:val="28"/>
        </w:rPr>
        <w:t>审</w:t>
      </w:r>
      <w:r>
        <w:rPr>
          <w:rFonts w:ascii="Times New Roman"/>
          <w:szCs w:val="28"/>
        </w:rPr>
        <w:t>原则</w:t>
      </w:r>
      <w:bookmarkEnd w:id="19"/>
    </w:p>
    <w:p>
      <w:pPr>
        <w:spacing w:line="500" w:lineRule="exact"/>
        <w:ind w:firstLine="562" w:firstLineChars="200"/>
        <w:rPr>
          <w:rFonts w:eastAsia="仿宋_GB2312"/>
          <w:sz w:val="28"/>
          <w:szCs w:val="28"/>
        </w:rPr>
      </w:pPr>
      <w:r>
        <w:rPr>
          <w:rFonts w:eastAsia="仿宋_GB2312"/>
          <w:b/>
          <w:sz w:val="28"/>
          <w:szCs w:val="28"/>
        </w:rPr>
        <w:t>1</w:t>
      </w:r>
      <w:r>
        <w:rPr>
          <w:rFonts w:eastAsia="仿宋_GB2312"/>
          <w:sz w:val="28"/>
          <w:szCs w:val="28"/>
        </w:rPr>
        <w:t>、诚实信用，反不正当竞争；</w:t>
      </w:r>
    </w:p>
    <w:p>
      <w:pPr>
        <w:spacing w:line="500" w:lineRule="exact"/>
        <w:ind w:firstLine="562" w:firstLineChars="200"/>
        <w:rPr>
          <w:rFonts w:eastAsia="仿宋_GB2312"/>
          <w:sz w:val="28"/>
          <w:szCs w:val="28"/>
        </w:rPr>
      </w:pPr>
      <w:r>
        <w:rPr>
          <w:rFonts w:eastAsia="仿宋_GB2312"/>
          <w:b/>
          <w:sz w:val="28"/>
          <w:szCs w:val="28"/>
        </w:rPr>
        <w:t>2</w:t>
      </w:r>
      <w:r>
        <w:rPr>
          <w:rFonts w:eastAsia="仿宋_GB2312"/>
          <w:sz w:val="28"/>
          <w:szCs w:val="28"/>
        </w:rPr>
        <w:t>、公平、公正、科学合理。</w:t>
      </w:r>
    </w:p>
    <w:p>
      <w:pPr>
        <w:pStyle w:val="5"/>
        <w:spacing w:before="0" w:after="0" w:line="500" w:lineRule="exact"/>
        <w:rPr>
          <w:rFonts w:ascii="Times New Roman"/>
          <w:szCs w:val="28"/>
        </w:rPr>
      </w:pPr>
      <w:bookmarkStart w:id="20" w:name="_Toc510014970"/>
    </w:p>
    <w:p>
      <w:pPr>
        <w:pStyle w:val="5"/>
        <w:spacing w:before="0" w:after="0" w:line="500" w:lineRule="exact"/>
        <w:rPr>
          <w:rFonts w:ascii="Times New Roman"/>
          <w:szCs w:val="28"/>
        </w:rPr>
      </w:pPr>
      <w:r>
        <w:rPr>
          <w:rFonts w:ascii="Times New Roman"/>
          <w:szCs w:val="28"/>
        </w:rPr>
        <w:t>二、评</w:t>
      </w:r>
      <w:r>
        <w:rPr>
          <w:rFonts w:hint="eastAsia" w:ascii="Times New Roman"/>
          <w:szCs w:val="28"/>
        </w:rPr>
        <w:t>审</w:t>
      </w:r>
      <w:r>
        <w:rPr>
          <w:rFonts w:ascii="Times New Roman"/>
          <w:szCs w:val="28"/>
        </w:rPr>
        <w:t>委员会组成</w:t>
      </w:r>
      <w:bookmarkEnd w:id="20"/>
    </w:p>
    <w:p>
      <w:pPr>
        <w:spacing w:line="500" w:lineRule="exact"/>
        <w:rPr>
          <w:rFonts w:eastAsia="仿宋_GB2312"/>
          <w:sz w:val="28"/>
          <w:szCs w:val="28"/>
        </w:rPr>
      </w:pPr>
      <w:r>
        <w:rPr>
          <w:rFonts w:eastAsia="仿宋_GB2312"/>
          <w:sz w:val="28"/>
          <w:szCs w:val="28"/>
        </w:rPr>
        <w:t xml:space="preserve">   评</w:t>
      </w:r>
      <w:r>
        <w:rPr>
          <w:rFonts w:hint="eastAsia" w:eastAsia="仿宋_GB2312"/>
          <w:sz w:val="28"/>
          <w:szCs w:val="28"/>
        </w:rPr>
        <w:t>审</w:t>
      </w:r>
      <w:r>
        <w:rPr>
          <w:rFonts w:eastAsia="仿宋_GB2312"/>
          <w:sz w:val="28"/>
          <w:szCs w:val="28"/>
        </w:rPr>
        <w:t>委员会成员由</w:t>
      </w:r>
      <w:r>
        <w:rPr>
          <w:rFonts w:hint="eastAsia" w:ascii="Times New Roman" w:hAnsi="Times New Roman" w:eastAsia="仿宋_GB2312"/>
          <w:sz w:val="28"/>
          <w:szCs w:val="28"/>
        </w:rPr>
        <w:t>遴选</w:t>
      </w:r>
      <w:r>
        <w:rPr>
          <w:rFonts w:ascii="Times New Roman" w:hAnsi="Times New Roman" w:eastAsia="仿宋_GB2312"/>
          <w:sz w:val="28"/>
          <w:szCs w:val="28"/>
        </w:rPr>
        <w:t>人</w:t>
      </w:r>
      <w:r>
        <w:rPr>
          <w:rFonts w:hint="eastAsia" w:eastAsia="仿宋_GB2312"/>
          <w:sz w:val="28"/>
          <w:szCs w:val="28"/>
        </w:rPr>
        <w:t>所属使用部门、监察部门、财务部门选派3位代表</w:t>
      </w:r>
      <w:r>
        <w:rPr>
          <w:rFonts w:eastAsia="仿宋_GB2312"/>
          <w:sz w:val="28"/>
          <w:szCs w:val="28"/>
        </w:rPr>
        <w:t>组成。</w:t>
      </w:r>
    </w:p>
    <w:p>
      <w:pPr>
        <w:pStyle w:val="5"/>
        <w:spacing w:before="0" w:after="0" w:line="500" w:lineRule="exact"/>
        <w:rPr>
          <w:rFonts w:ascii="Times New Roman"/>
          <w:szCs w:val="28"/>
        </w:rPr>
      </w:pPr>
      <w:bookmarkStart w:id="21" w:name="_Toc510014971"/>
    </w:p>
    <w:p>
      <w:pPr>
        <w:pStyle w:val="5"/>
        <w:spacing w:before="0" w:after="0" w:line="500" w:lineRule="exact"/>
        <w:rPr>
          <w:rFonts w:ascii="Times New Roman"/>
          <w:szCs w:val="28"/>
        </w:rPr>
      </w:pPr>
      <w:r>
        <w:rPr>
          <w:rFonts w:ascii="Times New Roman"/>
          <w:szCs w:val="28"/>
        </w:rPr>
        <w:t>三、评</w:t>
      </w:r>
      <w:r>
        <w:rPr>
          <w:rFonts w:hint="eastAsia" w:ascii="Times New Roman"/>
          <w:szCs w:val="28"/>
        </w:rPr>
        <w:t>审</w:t>
      </w:r>
      <w:r>
        <w:rPr>
          <w:rFonts w:ascii="Times New Roman"/>
          <w:szCs w:val="28"/>
        </w:rPr>
        <w:t>程序</w:t>
      </w:r>
      <w:bookmarkEnd w:id="21"/>
    </w:p>
    <w:p>
      <w:pPr>
        <w:spacing w:line="500" w:lineRule="exact"/>
        <w:ind w:firstLine="562" w:firstLineChars="200"/>
        <w:rPr>
          <w:rFonts w:eastAsia="仿宋_GB2312"/>
          <w:b/>
          <w:sz w:val="28"/>
          <w:szCs w:val="28"/>
        </w:rPr>
      </w:pPr>
      <w:r>
        <w:rPr>
          <w:rFonts w:eastAsia="仿宋_GB2312"/>
          <w:b/>
          <w:sz w:val="28"/>
          <w:szCs w:val="28"/>
        </w:rPr>
        <w:t>1、初步评审</w:t>
      </w:r>
    </w:p>
    <w:p>
      <w:pPr>
        <w:spacing w:line="500" w:lineRule="exact"/>
        <w:ind w:firstLine="560" w:firstLineChars="200"/>
        <w:rPr>
          <w:rFonts w:eastAsia="仿宋_GB2312"/>
          <w:sz w:val="28"/>
          <w:szCs w:val="28"/>
        </w:rPr>
      </w:pPr>
      <w:r>
        <w:rPr>
          <w:rFonts w:hint="eastAsia" w:eastAsia="仿宋_GB2312"/>
          <w:sz w:val="28"/>
          <w:szCs w:val="28"/>
        </w:rPr>
        <w:t>申请</w:t>
      </w:r>
      <w:r>
        <w:rPr>
          <w:rFonts w:eastAsia="仿宋_GB2312"/>
          <w:sz w:val="28"/>
          <w:szCs w:val="28"/>
        </w:rPr>
        <w:t xml:space="preserve">文件有下列情形之一的初步评审不通过： </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人的资格条件不符合</w:t>
      </w:r>
      <w:r>
        <w:rPr>
          <w:rFonts w:hint="eastAsia" w:ascii="Times New Roman" w:hAnsi="Times New Roman" w:eastAsia="仿宋_GB2312"/>
          <w:sz w:val="28"/>
          <w:szCs w:val="28"/>
        </w:rPr>
        <w:t>遴选</w:t>
      </w:r>
      <w:r>
        <w:rPr>
          <w:rFonts w:ascii="Times New Roman" w:hAnsi="Times New Roman" w:eastAsia="仿宋_GB2312"/>
          <w:sz w:val="28"/>
          <w:szCs w:val="28"/>
        </w:rPr>
        <w:t>文件规定的；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文件中的</w:t>
      </w:r>
      <w:r>
        <w:rPr>
          <w:rFonts w:hint="eastAsia" w:ascii="Times New Roman" w:hAnsi="Times New Roman" w:eastAsia="仿宋_GB2312"/>
          <w:sz w:val="28"/>
          <w:szCs w:val="28"/>
        </w:rPr>
        <w:t>申请</w:t>
      </w:r>
      <w:r>
        <w:rPr>
          <w:rFonts w:ascii="Times New Roman" w:hAnsi="Times New Roman" w:eastAsia="仿宋_GB2312"/>
          <w:sz w:val="28"/>
          <w:szCs w:val="28"/>
        </w:rPr>
        <w:t>函未加盖</w:t>
      </w:r>
      <w:r>
        <w:rPr>
          <w:rFonts w:hint="eastAsia" w:ascii="Times New Roman" w:hAnsi="Times New Roman" w:eastAsia="仿宋_GB2312"/>
          <w:sz w:val="28"/>
          <w:szCs w:val="28"/>
        </w:rPr>
        <w:t>申请</w:t>
      </w:r>
      <w:r>
        <w:rPr>
          <w:rFonts w:ascii="Times New Roman" w:hAnsi="Times New Roman" w:eastAsia="仿宋_GB2312"/>
          <w:sz w:val="28"/>
          <w:szCs w:val="28"/>
        </w:rPr>
        <w:t xml:space="preserve">人的公章及法定代表人印章（签字），或法定代表人委托代理人没有合法、有效的委托书原件及委托代理人印章（签字）的； </w:t>
      </w:r>
    </w:p>
    <w:p>
      <w:pPr>
        <w:pStyle w:val="63"/>
        <w:numPr>
          <w:ilvl w:val="0"/>
          <w:numId w:val="2"/>
        </w:numPr>
        <w:spacing w:line="500" w:lineRule="exact"/>
        <w:ind w:left="0" w:firstLine="560"/>
        <w:rPr>
          <w:rFonts w:ascii="Times New Roman" w:hAnsi="Times New Roman" w:eastAsia="仿宋_GB2312"/>
          <w:sz w:val="28"/>
          <w:szCs w:val="28"/>
        </w:rPr>
      </w:pPr>
      <w:r>
        <w:rPr>
          <w:rFonts w:ascii="Times New Roman" w:hAnsi="Times New Roman" w:eastAsia="仿宋_GB2312"/>
          <w:sz w:val="28"/>
          <w:szCs w:val="28"/>
        </w:rPr>
        <w:t>提供虚假证明材料的；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文件内容不全，或关键字迹模糊、无法辨认的；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人名称或组织结构与</w:t>
      </w:r>
      <w:r>
        <w:rPr>
          <w:rFonts w:hint="eastAsia" w:ascii="Times New Roman" w:hAnsi="Times New Roman" w:eastAsia="仿宋_GB2312"/>
          <w:sz w:val="28"/>
          <w:szCs w:val="28"/>
        </w:rPr>
        <w:t>申请</w:t>
      </w:r>
      <w:r>
        <w:rPr>
          <w:rFonts w:ascii="Times New Roman" w:hAnsi="Times New Roman" w:eastAsia="仿宋_GB2312"/>
          <w:sz w:val="28"/>
          <w:szCs w:val="28"/>
        </w:rPr>
        <w:t>报名时不一致的；</w:t>
      </w:r>
    </w:p>
    <w:p>
      <w:pPr>
        <w:pStyle w:val="63"/>
        <w:numPr>
          <w:ilvl w:val="0"/>
          <w:numId w:val="2"/>
        </w:numPr>
        <w:spacing w:line="500" w:lineRule="exact"/>
        <w:ind w:left="0" w:firstLine="560"/>
        <w:rPr>
          <w:rFonts w:ascii="Times New Roman" w:hAnsi="Times New Roman" w:eastAsia="仿宋_GB2312"/>
          <w:sz w:val="28"/>
          <w:szCs w:val="28"/>
        </w:rPr>
      </w:pPr>
      <w:r>
        <w:rPr>
          <w:rFonts w:ascii="Times New Roman" w:hAnsi="Times New Roman" w:eastAsia="仿宋_GB2312"/>
          <w:sz w:val="28"/>
          <w:szCs w:val="28"/>
        </w:rPr>
        <w:t>未实质性响应</w:t>
      </w:r>
      <w:r>
        <w:rPr>
          <w:rFonts w:hint="eastAsia" w:ascii="Times New Roman" w:hAnsi="Times New Roman" w:eastAsia="仿宋_GB2312"/>
          <w:sz w:val="28"/>
          <w:szCs w:val="28"/>
        </w:rPr>
        <w:t>遴选</w:t>
      </w:r>
      <w:r>
        <w:rPr>
          <w:rFonts w:ascii="Times New Roman" w:hAnsi="Times New Roman" w:eastAsia="仿宋_GB2312"/>
          <w:sz w:val="28"/>
          <w:szCs w:val="28"/>
        </w:rPr>
        <w:t>要求，或不符合</w:t>
      </w:r>
      <w:r>
        <w:rPr>
          <w:rFonts w:hint="eastAsia" w:ascii="Times New Roman" w:hAnsi="Times New Roman" w:eastAsia="仿宋_GB2312"/>
          <w:sz w:val="28"/>
          <w:szCs w:val="28"/>
        </w:rPr>
        <w:t>遴选</w:t>
      </w:r>
      <w:r>
        <w:rPr>
          <w:rFonts w:ascii="Times New Roman" w:hAnsi="Times New Roman" w:eastAsia="仿宋_GB2312"/>
          <w:sz w:val="28"/>
          <w:szCs w:val="28"/>
        </w:rPr>
        <w:t>文件中规定的其他实质性要求的；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文件附有</w:t>
      </w:r>
      <w:r>
        <w:rPr>
          <w:rFonts w:hint="eastAsia" w:ascii="Times New Roman" w:hAnsi="Times New Roman" w:eastAsia="仿宋_GB2312"/>
          <w:sz w:val="28"/>
          <w:szCs w:val="28"/>
        </w:rPr>
        <w:t>遴选</w:t>
      </w:r>
      <w:r>
        <w:rPr>
          <w:rFonts w:ascii="Times New Roman" w:hAnsi="Times New Roman" w:eastAsia="仿宋_GB2312"/>
          <w:sz w:val="28"/>
          <w:szCs w:val="28"/>
        </w:rPr>
        <w:t>人不能接受的条件，或者对合同中约定的</w:t>
      </w:r>
      <w:r>
        <w:rPr>
          <w:rFonts w:hint="eastAsia" w:ascii="Times New Roman" w:hAnsi="Times New Roman" w:eastAsia="仿宋_GB2312"/>
          <w:sz w:val="28"/>
          <w:szCs w:val="28"/>
        </w:rPr>
        <w:t>遴选</w:t>
      </w:r>
      <w:r>
        <w:rPr>
          <w:rFonts w:ascii="Times New Roman" w:hAnsi="Times New Roman" w:eastAsia="仿宋_GB2312"/>
          <w:sz w:val="28"/>
          <w:szCs w:val="28"/>
        </w:rPr>
        <w:t>人的权利和</w:t>
      </w:r>
      <w:r>
        <w:rPr>
          <w:rFonts w:hint="eastAsia" w:ascii="Times New Roman" w:hAnsi="Times New Roman" w:eastAsia="仿宋_GB2312"/>
          <w:sz w:val="28"/>
          <w:szCs w:val="28"/>
        </w:rPr>
        <w:t>申请</w:t>
      </w:r>
      <w:r>
        <w:rPr>
          <w:rFonts w:ascii="Times New Roman" w:hAnsi="Times New Roman" w:eastAsia="仿宋_GB2312"/>
          <w:sz w:val="28"/>
          <w:szCs w:val="28"/>
        </w:rPr>
        <w:t>人的义务方面造成重大的限制的；</w:t>
      </w:r>
    </w:p>
    <w:p>
      <w:pPr>
        <w:pStyle w:val="63"/>
        <w:numPr>
          <w:ilvl w:val="0"/>
          <w:numId w:val="2"/>
        </w:numPr>
        <w:spacing w:line="500" w:lineRule="exact"/>
        <w:ind w:left="0" w:firstLine="560"/>
        <w:rPr>
          <w:rFonts w:ascii="Times New Roman" w:hAnsi="Times New Roman" w:eastAsia="仿宋_GB2312"/>
          <w:sz w:val="28"/>
          <w:szCs w:val="28"/>
        </w:rPr>
      </w:pPr>
      <w:r>
        <w:rPr>
          <w:rFonts w:ascii="Times New Roman" w:hAnsi="Times New Roman" w:eastAsia="仿宋_GB2312"/>
          <w:sz w:val="28"/>
          <w:szCs w:val="28"/>
        </w:rPr>
        <w:t>违反国家政策、法律、法规要求的。</w:t>
      </w:r>
    </w:p>
    <w:p>
      <w:pPr>
        <w:spacing w:line="500" w:lineRule="exact"/>
        <w:ind w:firstLine="562" w:firstLineChars="200"/>
        <w:rPr>
          <w:rFonts w:eastAsia="仿宋_GB2312"/>
          <w:b/>
          <w:sz w:val="28"/>
          <w:szCs w:val="28"/>
        </w:rPr>
      </w:pPr>
      <w:r>
        <w:rPr>
          <w:rFonts w:eastAsia="仿宋_GB2312"/>
          <w:b/>
          <w:sz w:val="28"/>
          <w:szCs w:val="28"/>
        </w:rPr>
        <w:t>2、澄清、说明或者补正</w:t>
      </w:r>
    </w:p>
    <w:p>
      <w:pPr>
        <w:spacing w:line="500" w:lineRule="exact"/>
        <w:ind w:firstLine="560" w:firstLineChars="200"/>
        <w:rPr>
          <w:rFonts w:eastAsia="仿宋_GB2312"/>
          <w:sz w:val="28"/>
          <w:szCs w:val="28"/>
        </w:rPr>
      </w:pPr>
      <w:r>
        <w:rPr>
          <w:rFonts w:eastAsia="仿宋_GB2312"/>
          <w:sz w:val="28"/>
          <w:szCs w:val="28"/>
        </w:rPr>
        <w:t>在评</w:t>
      </w:r>
      <w:r>
        <w:rPr>
          <w:rFonts w:hint="eastAsia" w:eastAsia="仿宋_GB2312"/>
          <w:sz w:val="28"/>
          <w:szCs w:val="28"/>
        </w:rPr>
        <w:t>审</w:t>
      </w:r>
      <w:r>
        <w:rPr>
          <w:rFonts w:eastAsia="仿宋_GB2312"/>
          <w:sz w:val="28"/>
          <w:szCs w:val="28"/>
        </w:rPr>
        <w:t>过程中，评</w:t>
      </w:r>
      <w:r>
        <w:rPr>
          <w:rFonts w:hint="eastAsia" w:eastAsia="仿宋_GB2312"/>
          <w:sz w:val="28"/>
          <w:szCs w:val="28"/>
        </w:rPr>
        <w:t>审</w:t>
      </w:r>
      <w:r>
        <w:rPr>
          <w:rFonts w:eastAsia="仿宋_GB2312"/>
          <w:sz w:val="28"/>
          <w:szCs w:val="28"/>
        </w:rPr>
        <w:t>委员会认为需要，在监察人员在场的情况下，可以用书面形式要求</w:t>
      </w:r>
      <w:r>
        <w:rPr>
          <w:rFonts w:hint="eastAsia" w:eastAsia="仿宋_GB2312"/>
          <w:sz w:val="28"/>
          <w:szCs w:val="28"/>
        </w:rPr>
        <w:t>申请</w:t>
      </w:r>
      <w:r>
        <w:rPr>
          <w:rFonts w:eastAsia="仿宋_GB2312"/>
          <w:sz w:val="28"/>
          <w:szCs w:val="28"/>
        </w:rPr>
        <w:t>人对</w:t>
      </w:r>
      <w:r>
        <w:rPr>
          <w:rFonts w:hint="eastAsia" w:eastAsia="仿宋_GB2312"/>
          <w:sz w:val="28"/>
          <w:szCs w:val="28"/>
        </w:rPr>
        <w:t>申请</w:t>
      </w:r>
      <w:r>
        <w:rPr>
          <w:rFonts w:eastAsia="仿宋_GB2312"/>
          <w:sz w:val="28"/>
          <w:szCs w:val="28"/>
        </w:rPr>
        <w:t>文件中含义不明确、对同类问题表述不一致或者有明显文字和计算错误的内容，进行澄清或提供补充说明及有关资料，</w:t>
      </w:r>
      <w:r>
        <w:rPr>
          <w:rFonts w:hint="eastAsia" w:eastAsia="仿宋_GB2312"/>
          <w:sz w:val="28"/>
          <w:szCs w:val="28"/>
        </w:rPr>
        <w:t>申请</w:t>
      </w:r>
      <w:r>
        <w:rPr>
          <w:rFonts w:eastAsia="仿宋_GB2312"/>
          <w:sz w:val="28"/>
          <w:szCs w:val="28"/>
        </w:rPr>
        <w:t>人应在评</w:t>
      </w:r>
      <w:r>
        <w:rPr>
          <w:rFonts w:hint="eastAsia" w:eastAsia="仿宋_GB2312"/>
          <w:sz w:val="28"/>
          <w:szCs w:val="28"/>
        </w:rPr>
        <w:t>审</w:t>
      </w:r>
      <w:r>
        <w:rPr>
          <w:rFonts w:eastAsia="仿宋_GB2312"/>
          <w:sz w:val="28"/>
          <w:szCs w:val="28"/>
        </w:rPr>
        <w:t>结束前用书面形式进行澄清或者说明。</w:t>
      </w:r>
    </w:p>
    <w:p>
      <w:pPr>
        <w:spacing w:line="500" w:lineRule="exact"/>
        <w:ind w:firstLine="420" w:firstLineChars="150"/>
        <w:rPr>
          <w:rFonts w:eastAsia="仿宋_GB2312"/>
          <w:sz w:val="28"/>
          <w:szCs w:val="28"/>
        </w:rPr>
      </w:pPr>
      <w:r>
        <w:rPr>
          <w:rFonts w:eastAsia="仿宋_GB2312"/>
          <w:sz w:val="28"/>
          <w:szCs w:val="28"/>
        </w:rPr>
        <w:t>书面答复须经</w:t>
      </w:r>
      <w:r>
        <w:rPr>
          <w:rFonts w:hint="eastAsia" w:eastAsia="仿宋_GB2312"/>
          <w:sz w:val="28"/>
          <w:szCs w:val="28"/>
        </w:rPr>
        <w:t>申请</w:t>
      </w:r>
      <w:r>
        <w:rPr>
          <w:rFonts w:eastAsia="仿宋_GB2312"/>
          <w:sz w:val="28"/>
          <w:szCs w:val="28"/>
        </w:rPr>
        <w:t>人法定代表人或其委托代理人签字或加盖印鉴，签字或加盖印鉴的书面答复将视为</w:t>
      </w:r>
      <w:r>
        <w:rPr>
          <w:rFonts w:hint="eastAsia" w:eastAsia="仿宋_GB2312"/>
          <w:sz w:val="28"/>
          <w:szCs w:val="28"/>
        </w:rPr>
        <w:t>申请</w:t>
      </w:r>
      <w:r>
        <w:rPr>
          <w:rFonts w:eastAsia="仿宋_GB2312"/>
          <w:sz w:val="28"/>
          <w:szCs w:val="28"/>
        </w:rPr>
        <w:t>文件的组成部分。除以上书面答复的内容外</w:t>
      </w:r>
      <w:r>
        <w:rPr>
          <w:rFonts w:hint="eastAsia" w:eastAsia="仿宋_GB2312"/>
          <w:sz w:val="28"/>
          <w:szCs w:val="28"/>
        </w:rPr>
        <w:t>，</w:t>
      </w:r>
      <w:r>
        <w:rPr>
          <w:rFonts w:eastAsia="仿宋_GB2312"/>
          <w:sz w:val="28"/>
          <w:szCs w:val="28"/>
        </w:rPr>
        <w:t>提交</w:t>
      </w:r>
      <w:r>
        <w:rPr>
          <w:rFonts w:hint="eastAsia" w:eastAsia="仿宋_GB2312"/>
          <w:sz w:val="28"/>
          <w:szCs w:val="28"/>
        </w:rPr>
        <w:t>申请</w:t>
      </w:r>
      <w:r>
        <w:rPr>
          <w:rFonts w:eastAsia="仿宋_GB2312"/>
          <w:sz w:val="28"/>
          <w:szCs w:val="28"/>
        </w:rPr>
        <w:t>文件截止时间后，</w:t>
      </w:r>
      <w:r>
        <w:rPr>
          <w:rFonts w:hint="eastAsia" w:eastAsia="仿宋_GB2312"/>
          <w:sz w:val="28"/>
          <w:szCs w:val="28"/>
        </w:rPr>
        <w:t>申请</w:t>
      </w:r>
      <w:r>
        <w:rPr>
          <w:rFonts w:eastAsia="仿宋_GB2312"/>
          <w:sz w:val="28"/>
          <w:szCs w:val="28"/>
        </w:rPr>
        <w:t>人对</w:t>
      </w:r>
      <w:r>
        <w:rPr>
          <w:rFonts w:hint="eastAsia" w:eastAsia="仿宋_GB2312"/>
          <w:sz w:val="28"/>
          <w:szCs w:val="28"/>
        </w:rPr>
        <w:t>申请</w:t>
      </w:r>
      <w:r>
        <w:rPr>
          <w:rFonts w:eastAsia="仿宋_GB2312"/>
          <w:sz w:val="28"/>
          <w:szCs w:val="28"/>
        </w:rPr>
        <w:t>报价或其他实质性内容修正的函件和增加的任何优惠条件，一律不得作为评</w:t>
      </w:r>
      <w:r>
        <w:rPr>
          <w:rFonts w:hint="eastAsia" w:eastAsia="仿宋_GB2312"/>
          <w:sz w:val="28"/>
          <w:szCs w:val="28"/>
        </w:rPr>
        <w:t>审</w:t>
      </w:r>
      <w:r>
        <w:rPr>
          <w:rFonts w:eastAsia="仿宋_GB2312"/>
          <w:sz w:val="28"/>
          <w:szCs w:val="28"/>
        </w:rPr>
        <w:t>的依据。</w:t>
      </w:r>
    </w:p>
    <w:p>
      <w:pPr>
        <w:spacing w:line="500" w:lineRule="exact"/>
        <w:ind w:firstLine="420" w:firstLineChars="150"/>
        <w:rPr>
          <w:rFonts w:eastAsia="仿宋_GB2312"/>
          <w:sz w:val="28"/>
          <w:szCs w:val="28"/>
        </w:rPr>
      </w:pPr>
      <w:r>
        <w:rPr>
          <w:rFonts w:eastAsia="仿宋_GB2312"/>
          <w:sz w:val="28"/>
          <w:szCs w:val="28"/>
        </w:rPr>
        <w:t>拒不按照要求对</w:t>
      </w:r>
      <w:r>
        <w:rPr>
          <w:rFonts w:hint="eastAsia" w:eastAsia="仿宋_GB2312"/>
          <w:sz w:val="28"/>
          <w:szCs w:val="28"/>
        </w:rPr>
        <w:t>申请</w:t>
      </w:r>
      <w:r>
        <w:rPr>
          <w:rFonts w:eastAsia="仿宋_GB2312"/>
          <w:sz w:val="28"/>
          <w:szCs w:val="28"/>
        </w:rPr>
        <w:t>文件进行澄清、说明或者补正的，评</w:t>
      </w:r>
      <w:r>
        <w:rPr>
          <w:rFonts w:hint="eastAsia" w:eastAsia="仿宋_GB2312"/>
          <w:sz w:val="28"/>
          <w:szCs w:val="28"/>
        </w:rPr>
        <w:t>审</w:t>
      </w:r>
      <w:r>
        <w:rPr>
          <w:rFonts w:eastAsia="仿宋_GB2312"/>
          <w:sz w:val="28"/>
          <w:szCs w:val="28"/>
        </w:rPr>
        <w:t>委员会可以否决其</w:t>
      </w:r>
      <w:r>
        <w:rPr>
          <w:rFonts w:hint="eastAsia" w:eastAsia="仿宋_GB2312"/>
          <w:sz w:val="28"/>
          <w:szCs w:val="28"/>
        </w:rPr>
        <w:t>申请</w:t>
      </w:r>
      <w:r>
        <w:rPr>
          <w:rFonts w:eastAsia="仿宋_GB2312"/>
          <w:sz w:val="28"/>
          <w:szCs w:val="28"/>
        </w:rPr>
        <w:t>。</w:t>
      </w:r>
    </w:p>
    <w:p>
      <w:pPr>
        <w:spacing w:line="500" w:lineRule="exact"/>
        <w:ind w:firstLine="562" w:firstLineChars="200"/>
        <w:rPr>
          <w:rFonts w:eastAsia="仿宋_GB2312"/>
          <w:b/>
          <w:sz w:val="28"/>
          <w:szCs w:val="28"/>
        </w:rPr>
      </w:pPr>
      <w:r>
        <w:rPr>
          <w:rFonts w:eastAsia="仿宋_GB2312"/>
          <w:b/>
          <w:sz w:val="28"/>
          <w:szCs w:val="28"/>
        </w:rPr>
        <w:t>3、详细评审及评分</w:t>
      </w:r>
      <w:r>
        <w:rPr>
          <w:rFonts w:hint="eastAsia" w:eastAsia="仿宋_GB2312"/>
          <w:b/>
          <w:sz w:val="28"/>
          <w:szCs w:val="28"/>
        </w:rPr>
        <w:t>细则</w:t>
      </w:r>
    </w:p>
    <w:p>
      <w:pPr>
        <w:spacing w:line="500" w:lineRule="exact"/>
        <w:ind w:firstLine="420" w:firstLineChars="150"/>
        <w:rPr>
          <w:rFonts w:eastAsia="仿宋_GB2312"/>
          <w:sz w:val="28"/>
          <w:szCs w:val="28"/>
        </w:rPr>
      </w:pPr>
      <w:r>
        <w:rPr>
          <w:rFonts w:eastAsia="仿宋_GB2312"/>
          <w:sz w:val="28"/>
          <w:szCs w:val="28"/>
        </w:rPr>
        <w:t>评</w:t>
      </w:r>
      <w:r>
        <w:rPr>
          <w:rFonts w:hint="eastAsia" w:eastAsia="仿宋_GB2312"/>
          <w:sz w:val="28"/>
          <w:szCs w:val="28"/>
        </w:rPr>
        <w:t>审</w:t>
      </w:r>
      <w:r>
        <w:rPr>
          <w:rFonts w:eastAsia="仿宋_GB2312"/>
          <w:sz w:val="28"/>
          <w:szCs w:val="28"/>
        </w:rPr>
        <w:t>委员会对通过初步评审的</w:t>
      </w:r>
      <w:r>
        <w:rPr>
          <w:rFonts w:hint="eastAsia" w:eastAsia="仿宋_GB2312"/>
          <w:sz w:val="28"/>
          <w:szCs w:val="28"/>
        </w:rPr>
        <w:t>申请</w:t>
      </w:r>
      <w:r>
        <w:rPr>
          <w:rFonts w:eastAsia="仿宋_GB2312"/>
          <w:sz w:val="28"/>
          <w:szCs w:val="28"/>
        </w:rPr>
        <w:t>文件作详细评审。</w:t>
      </w:r>
      <w:r>
        <w:rPr>
          <w:rFonts w:hint="eastAsia" w:eastAsia="仿宋_GB2312"/>
          <w:sz w:val="28"/>
          <w:szCs w:val="28"/>
        </w:rPr>
        <w:t>详细评审</w:t>
      </w:r>
      <w:r>
        <w:rPr>
          <w:rFonts w:eastAsia="仿宋_GB2312"/>
          <w:sz w:val="28"/>
          <w:szCs w:val="28"/>
        </w:rPr>
        <w:t>评分采用百分制，标准如下：</w:t>
      </w:r>
    </w:p>
    <w:p>
      <w:pPr>
        <w:pStyle w:val="20"/>
        <w:shd w:val="clear" w:color="auto" w:fill="FFFFFF"/>
        <w:spacing w:before="225" w:beforeAutospacing="0" w:after="225" w:afterAutospacing="0" w:line="480" w:lineRule="atLeast"/>
        <w:jc w:val="center"/>
        <w:rPr>
          <w:rFonts w:ascii="微软雅黑" w:hAnsi="微软雅黑" w:eastAsia="微软雅黑" w:cs="微软雅黑"/>
          <w:b/>
          <w:color w:val="000000"/>
          <w:sz w:val="28"/>
          <w:szCs w:val="28"/>
          <w:shd w:val="clear" w:color="auto" w:fill="FFFFFF"/>
        </w:rPr>
      </w:pPr>
      <w:r>
        <w:rPr>
          <w:rFonts w:hint="eastAsia" w:ascii="微软雅黑" w:hAnsi="微软雅黑" w:eastAsia="微软雅黑" w:cs="微软雅黑"/>
          <w:b/>
          <w:color w:val="000000"/>
          <w:sz w:val="28"/>
          <w:szCs w:val="28"/>
          <w:shd w:val="clear" w:color="auto" w:fill="FFFFFF"/>
        </w:rPr>
        <w:t>评分细则</w:t>
      </w:r>
    </w:p>
    <w:tbl>
      <w:tblPr>
        <w:tblStyle w:val="24"/>
        <w:tblW w:w="9436" w:type="dxa"/>
        <w:jc w:val="center"/>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776"/>
        <w:gridCol w:w="1280"/>
        <w:gridCol w:w="765"/>
        <w:gridCol w:w="6615"/>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0" w:hRule="atLeast"/>
          <w:jc w:val="center"/>
        </w:trPr>
        <w:tc>
          <w:tcPr>
            <w:tcW w:w="776" w:type="dxa"/>
            <w:shd w:val="pct10" w:color="auto" w:fill="auto"/>
            <w:vAlign w:val="center"/>
          </w:tcPr>
          <w:p>
            <w:pPr>
              <w:ind w:left="-78" w:leftChars="-37" w:right="-86" w:rightChars="-41"/>
              <w:jc w:val="center"/>
              <w:rPr>
                <w:rFonts w:ascii="宋体" w:hAnsi="宋体" w:cs="宋体"/>
                <w:b/>
                <w:color w:val="000000"/>
                <w:sz w:val="24"/>
              </w:rPr>
            </w:pPr>
            <w:bookmarkStart w:id="22" w:name="_Toc510014972"/>
            <w:r>
              <w:rPr>
                <w:rFonts w:hint="eastAsia" w:ascii="宋体" w:hAnsi="宋体" w:cs="宋体"/>
                <w:b/>
                <w:color w:val="000000"/>
                <w:sz w:val="24"/>
              </w:rPr>
              <w:t>序号</w:t>
            </w:r>
          </w:p>
        </w:tc>
        <w:tc>
          <w:tcPr>
            <w:tcW w:w="1280" w:type="dxa"/>
            <w:shd w:val="pct10" w:color="auto" w:fill="auto"/>
            <w:vAlign w:val="center"/>
          </w:tcPr>
          <w:p>
            <w:pPr>
              <w:jc w:val="center"/>
              <w:rPr>
                <w:rFonts w:ascii="宋体" w:hAnsi="宋体" w:cs="宋体"/>
                <w:b/>
                <w:color w:val="000000"/>
                <w:sz w:val="24"/>
              </w:rPr>
            </w:pPr>
            <w:r>
              <w:rPr>
                <w:rFonts w:hint="eastAsia" w:ascii="宋体" w:hAnsi="宋体" w:cs="宋体"/>
                <w:b/>
                <w:color w:val="000000"/>
                <w:sz w:val="24"/>
              </w:rPr>
              <w:t>评分指标</w:t>
            </w:r>
          </w:p>
        </w:tc>
        <w:tc>
          <w:tcPr>
            <w:tcW w:w="765" w:type="dxa"/>
            <w:shd w:val="pct10" w:color="auto" w:fill="auto"/>
            <w:vAlign w:val="center"/>
          </w:tcPr>
          <w:p>
            <w:pPr>
              <w:jc w:val="center"/>
              <w:rPr>
                <w:rFonts w:ascii="宋体" w:hAnsi="宋体" w:cs="宋体"/>
                <w:b/>
                <w:color w:val="000000"/>
                <w:sz w:val="24"/>
              </w:rPr>
            </w:pPr>
            <w:r>
              <w:rPr>
                <w:rFonts w:hint="eastAsia" w:ascii="宋体" w:hAnsi="宋体" w:cs="宋体"/>
                <w:b/>
                <w:color w:val="000000"/>
                <w:sz w:val="24"/>
              </w:rPr>
              <w:t>分值</w:t>
            </w:r>
          </w:p>
        </w:tc>
        <w:tc>
          <w:tcPr>
            <w:tcW w:w="6615" w:type="dxa"/>
            <w:shd w:val="pct10" w:color="auto" w:fill="auto"/>
            <w:vAlign w:val="center"/>
          </w:tcPr>
          <w:p>
            <w:pPr>
              <w:jc w:val="center"/>
              <w:rPr>
                <w:rFonts w:ascii="宋体" w:hAnsi="宋体" w:cs="宋体"/>
                <w:b/>
                <w:color w:val="000000"/>
                <w:sz w:val="24"/>
              </w:rPr>
            </w:pPr>
            <w:r>
              <w:rPr>
                <w:rFonts w:hint="eastAsia" w:ascii="宋体" w:hAnsi="宋体" w:cs="宋体"/>
                <w:b/>
                <w:color w:val="000000"/>
                <w:sz w:val="24"/>
              </w:rPr>
              <w:t>评审说明</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061" w:hRule="atLeast"/>
          <w:jc w:val="center"/>
        </w:trPr>
        <w:tc>
          <w:tcPr>
            <w:tcW w:w="776" w:type="dxa"/>
            <w:vMerge w:val="restart"/>
            <w:vAlign w:val="center"/>
          </w:tcPr>
          <w:p>
            <w:pPr>
              <w:tabs>
                <w:tab w:val="left" w:pos="447"/>
              </w:tabs>
              <w:spacing w:line="320" w:lineRule="exact"/>
              <w:ind w:left="-6" w:right="-42" w:rightChars="-20"/>
              <w:jc w:val="center"/>
              <w:rPr>
                <w:rFonts w:ascii="宋体" w:hAnsi="宋体" w:cs="宋体"/>
                <w:b/>
                <w:sz w:val="24"/>
              </w:rPr>
            </w:pPr>
            <w:r>
              <w:rPr>
                <w:rFonts w:hint="eastAsia" w:ascii="宋体" w:hAnsi="宋体" w:cs="宋体"/>
                <w:b/>
                <w:sz w:val="24"/>
              </w:rPr>
              <w:t>1</w:t>
            </w:r>
          </w:p>
        </w:tc>
        <w:tc>
          <w:tcPr>
            <w:tcW w:w="1280" w:type="dxa"/>
            <w:vMerge w:val="restart"/>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企业实力</w:t>
            </w:r>
          </w:p>
        </w:tc>
        <w:tc>
          <w:tcPr>
            <w:tcW w:w="765" w:type="dxa"/>
            <w:vMerge w:val="restart"/>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13</w:t>
            </w:r>
          </w:p>
        </w:tc>
        <w:tc>
          <w:tcPr>
            <w:tcW w:w="6615" w:type="dxa"/>
            <w:vAlign w:val="center"/>
          </w:tcPr>
          <w:p>
            <w:pPr>
              <w:rPr>
                <w:sz w:val="24"/>
              </w:rPr>
            </w:pPr>
            <w:r>
              <w:rPr>
                <w:rFonts w:hint="eastAsia"/>
                <w:sz w:val="24"/>
              </w:rPr>
              <w:t>具有工程咨询单位资信证书，专业：电子、信息工程（含通信、广电、信息化），甲级得10分，乙级得5分，没有不得分。（</w:t>
            </w:r>
            <w:r>
              <w:rPr>
                <w:rFonts w:ascii="宋体" w:hAnsi="宋体" w:cs="宋体"/>
                <w:spacing w:val="-1"/>
                <w:sz w:val="24"/>
              </w:rPr>
              <w:t>提供有效期内</w:t>
            </w:r>
            <w:r>
              <w:rPr>
                <w:rFonts w:hint="eastAsia" w:ascii="宋体" w:hAnsi="宋体" w:cs="宋体"/>
                <w:sz w:val="24"/>
              </w:rPr>
              <w:t>的</w:t>
            </w:r>
            <w:r>
              <w:rPr>
                <w:rFonts w:ascii="宋体" w:hAnsi="宋体" w:cs="宋体"/>
                <w:spacing w:val="-1"/>
                <w:sz w:val="24"/>
              </w:rPr>
              <w:t>证书复印件加盖公章</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1336" w:hRule="atLeast"/>
          <w:jc w:val="center"/>
        </w:trPr>
        <w:tc>
          <w:tcPr>
            <w:tcW w:w="776" w:type="dxa"/>
            <w:vMerge w:val="continue"/>
            <w:vAlign w:val="center"/>
          </w:tcPr>
          <w:p>
            <w:pPr>
              <w:tabs>
                <w:tab w:val="left" w:pos="447"/>
              </w:tabs>
              <w:spacing w:line="320" w:lineRule="exact"/>
              <w:ind w:right="-42" w:rightChars="-20"/>
              <w:jc w:val="center"/>
              <w:rPr>
                <w:rFonts w:ascii="宋体" w:hAnsi="宋体" w:cs="宋体"/>
                <w:b/>
                <w:sz w:val="24"/>
              </w:rPr>
            </w:pPr>
          </w:p>
        </w:tc>
        <w:tc>
          <w:tcPr>
            <w:tcW w:w="1280" w:type="dxa"/>
            <w:vMerge w:val="continue"/>
            <w:vAlign w:val="center"/>
          </w:tcPr>
          <w:p>
            <w:pPr>
              <w:spacing w:line="320" w:lineRule="exact"/>
              <w:ind w:left="-48" w:leftChars="-23" w:right="-36" w:rightChars="-17"/>
              <w:jc w:val="center"/>
              <w:rPr>
                <w:rFonts w:ascii="宋体" w:hAnsi="宋体" w:cs="宋体"/>
                <w:sz w:val="24"/>
              </w:rPr>
            </w:pPr>
          </w:p>
        </w:tc>
        <w:tc>
          <w:tcPr>
            <w:tcW w:w="765" w:type="dxa"/>
            <w:vMerge w:val="continue"/>
            <w:vAlign w:val="center"/>
          </w:tcPr>
          <w:p>
            <w:pPr>
              <w:spacing w:line="320" w:lineRule="exact"/>
              <w:ind w:left="-48" w:leftChars="-23" w:right="-36" w:rightChars="-17"/>
              <w:jc w:val="center"/>
              <w:rPr>
                <w:rFonts w:ascii="宋体" w:hAnsi="宋体" w:cs="宋体"/>
                <w:sz w:val="24"/>
              </w:rPr>
            </w:pPr>
          </w:p>
        </w:tc>
        <w:tc>
          <w:tcPr>
            <w:tcW w:w="6615" w:type="dxa"/>
            <w:vAlign w:val="center"/>
          </w:tcPr>
          <w:p>
            <w:pPr>
              <w:rPr>
                <w:sz w:val="24"/>
              </w:rPr>
            </w:pPr>
            <w:r>
              <w:rPr>
                <w:rFonts w:hint="eastAsia"/>
                <w:sz w:val="24"/>
              </w:rPr>
              <w:t>具有质量管理体系ISO9001、信息安全管理体系ISO27001、信息技术服务管理体系ISO20000认证，每具有1类得1分，最多得3分，没有不得分。（提供有效期内证书复印件加盖公章）</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776" w:type="dxa"/>
            <w:vAlign w:val="center"/>
          </w:tcPr>
          <w:p>
            <w:pPr>
              <w:tabs>
                <w:tab w:val="left" w:pos="447"/>
              </w:tabs>
              <w:spacing w:line="320" w:lineRule="exact"/>
              <w:ind w:right="-42" w:rightChars="-20"/>
              <w:jc w:val="center"/>
              <w:rPr>
                <w:rFonts w:ascii="宋体" w:hAnsi="宋体" w:cs="宋体"/>
                <w:b/>
                <w:sz w:val="24"/>
              </w:rPr>
            </w:pPr>
            <w:r>
              <w:rPr>
                <w:rFonts w:hint="eastAsia" w:ascii="宋体" w:hAnsi="宋体" w:cs="宋体"/>
                <w:b/>
                <w:sz w:val="24"/>
              </w:rPr>
              <w:t>2</w:t>
            </w:r>
          </w:p>
        </w:tc>
        <w:tc>
          <w:tcPr>
            <w:tcW w:w="1280" w:type="dxa"/>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财务状况</w:t>
            </w:r>
          </w:p>
        </w:tc>
        <w:tc>
          <w:tcPr>
            <w:tcW w:w="765" w:type="dxa"/>
            <w:vAlign w:val="center"/>
          </w:tcPr>
          <w:p>
            <w:pPr>
              <w:spacing w:line="320" w:lineRule="exact"/>
              <w:ind w:left="-48" w:leftChars="-23" w:right="-36" w:rightChars="-17"/>
              <w:jc w:val="center"/>
              <w:rPr>
                <w:rFonts w:hint="eastAsia" w:ascii="宋体" w:hAnsi="宋体" w:cs="宋体"/>
                <w:sz w:val="24"/>
              </w:rPr>
            </w:pPr>
            <w:r>
              <w:rPr>
                <w:rFonts w:hint="eastAsia" w:ascii="宋体" w:hAnsi="宋体" w:cs="宋体"/>
                <w:sz w:val="24"/>
              </w:rPr>
              <w:t>2</w:t>
            </w:r>
          </w:p>
        </w:tc>
        <w:tc>
          <w:tcPr>
            <w:tcW w:w="6615" w:type="dxa"/>
            <w:vAlign w:val="center"/>
          </w:tcPr>
          <w:p>
            <w:pPr>
              <w:spacing w:line="320" w:lineRule="exact"/>
              <w:ind w:left="-48" w:leftChars="-23" w:right="-36" w:rightChars="-17"/>
              <w:rPr>
                <w:rFonts w:ascii="宋体" w:hAnsi="宋体" w:cs="宋体"/>
                <w:sz w:val="24"/>
              </w:rPr>
            </w:pPr>
            <w:r>
              <w:rPr>
                <w:rFonts w:hint="eastAsia" w:ascii="宋体" w:hAnsi="宋体" w:cs="宋体"/>
                <w:sz w:val="24"/>
              </w:rPr>
              <w:t>提供独立审计机构出具的2019年至2021年财务审计报告，三年不亏损得2分，其它情况不得分。（提供证明材料并加盖公章）</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937" w:hRule="atLeast"/>
          <w:jc w:val="center"/>
        </w:trPr>
        <w:tc>
          <w:tcPr>
            <w:tcW w:w="776" w:type="dxa"/>
            <w:vAlign w:val="center"/>
          </w:tcPr>
          <w:p>
            <w:pPr>
              <w:tabs>
                <w:tab w:val="left" w:pos="447"/>
              </w:tabs>
              <w:spacing w:line="320" w:lineRule="exact"/>
              <w:ind w:right="-42" w:rightChars="-20"/>
              <w:jc w:val="center"/>
              <w:rPr>
                <w:rFonts w:ascii="宋体" w:hAnsi="宋体" w:cs="宋体"/>
                <w:b/>
                <w:sz w:val="24"/>
              </w:rPr>
            </w:pPr>
            <w:r>
              <w:rPr>
                <w:rFonts w:hint="eastAsia" w:ascii="宋体" w:hAnsi="宋体" w:cs="宋体"/>
                <w:b/>
                <w:sz w:val="24"/>
              </w:rPr>
              <w:t>3</w:t>
            </w:r>
          </w:p>
        </w:tc>
        <w:tc>
          <w:tcPr>
            <w:tcW w:w="1280" w:type="dxa"/>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类似业绩</w:t>
            </w:r>
          </w:p>
        </w:tc>
        <w:tc>
          <w:tcPr>
            <w:tcW w:w="765" w:type="dxa"/>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20</w:t>
            </w:r>
          </w:p>
        </w:tc>
        <w:tc>
          <w:tcPr>
            <w:tcW w:w="6615" w:type="dxa"/>
            <w:vAlign w:val="center"/>
          </w:tcPr>
          <w:p>
            <w:pPr>
              <w:numPr>
                <w:ilvl w:val="0"/>
                <w:numId w:val="3"/>
              </w:numPr>
              <w:spacing w:line="320" w:lineRule="exact"/>
              <w:ind w:left="-48" w:leftChars="-23" w:right="-36" w:rightChars="-17"/>
              <w:rPr>
                <w:rFonts w:hint="eastAsia" w:ascii="宋体" w:hAnsi="宋体" w:cs="宋体"/>
                <w:sz w:val="24"/>
              </w:rPr>
            </w:pPr>
            <w:r>
              <w:rPr>
                <w:rFonts w:hint="eastAsia" w:ascii="宋体" w:hAnsi="宋体" w:cs="宋体"/>
                <w:sz w:val="24"/>
              </w:rPr>
              <w:t>供应商自2018年1月1日至今承接过合同金额150万元以下类似服务业绩的，每个得 1 分，最多得10分；</w:t>
            </w:r>
          </w:p>
          <w:p>
            <w:pPr>
              <w:numPr>
                <w:ilvl w:val="0"/>
                <w:numId w:val="3"/>
              </w:numPr>
              <w:spacing w:line="320" w:lineRule="exact"/>
              <w:ind w:left="-48" w:leftChars="-23" w:right="-36" w:rightChars="-17"/>
              <w:rPr>
                <w:rFonts w:hint="eastAsia" w:ascii="宋体" w:hAnsi="宋体" w:cs="宋体"/>
                <w:sz w:val="24"/>
              </w:rPr>
            </w:pPr>
            <w:r>
              <w:rPr>
                <w:rFonts w:hint="eastAsia" w:ascii="宋体" w:hAnsi="宋体" w:cs="宋体"/>
                <w:sz w:val="24"/>
              </w:rPr>
              <w:t>供应商自2018年1月1日至今承接过合同金额150万元及以上类似服务业绩的，每个得2分，最多得10分。</w:t>
            </w:r>
          </w:p>
          <w:p>
            <w:pPr>
              <w:spacing w:line="320" w:lineRule="exact"/>
              <w:ind w:left="-48" w:leftChars="-23" w:right="-36" w:rightChars="-17" w:firstLine="476" w:firstLineChars="200"/>
              <w:rPr>
                <w:rFonts w:ascii="宋体" w:hAnsi="宋体" w:cs="宋体"/>
                <w:sz w:val="24"/>
              </w:rPr>
            </w:pPr>
            <w:r>
              <w:rPr>
                <w:rFonts w:hint="eastAsia" w:ascii="宋体" w:hAnsi="宋体" w:cs="宋体"/>
                <w:spacing w:val="-1"/>
                <w:sz w:val="24"/>
              </w:rPr>
              <w:t>以上业绩须提供</w:t>
            </w:r>
            <w:r>
              <w:rPr>
                <w:rFonts w:ascii="宋体" w:hAnsi="宋体" w:cs="宋体"/>
                <w:spacing w:val="-1"/>
                <w:sz w:val="24"/>
              </w:rPr>
              <w:t>合同关键内容复印件，至少应包含合同首页、签章页、金额页、项目服务内容（加盖公章）</w:t>
            </w:r>
            <w:r>
              <w:rPr>
                <w:rFonts w:hint="eastAsia" w:ascii="宋体" w:hAnsi="宋体" w:cs="宋体"/>
                <w:spacing w:val="-1"/>
                <w:sz w:val="24"/>
              </w:rPr>
              <w:t>，如承接过的信息化全过程咨询服务业绩合同中未注明本合同项目管理分项金额，可提供业主方相关证明材料（须加盖业主方公章）</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234" w:hRule="atLeast"/>
          <w:jc w:val="center"/>
        </w:trPr>
        <w:tc>
          <w:tcPr>
            <w:tcW w:w="776" w:type="dxa"/>
            <w:vMerge w:val="restart"/>
            <w:vAlign w:val="center"/>
          </w:tcPr>
          <w:p>
            <w:pPr>
              <w:tabs>
                <w:tab w:val="left" w:pos="447"/>
              </w:tabs>
              <w:spacing w:line="320" w:lineRule="exact"/>
              <w:ind w:right="-42" w:rightChars="-20"/>
              <w:jc w:val="center"/>
              <w:rPr>
                <w:rFonts w:ascii="宋体" w:hAnsi="宋体" w:cs="宋体"/>
                <w:b/>
                <w:sz w:val="24"/>
              </w:rPr>
            </w:pPr>
            <w:r>
              <w:rPr>
                <w:rFonts w:hint="eastAsia" w:ascii="宋体" w:hAnsi="宋体" w:cs="宋体"/>
                <w:b/>
                <w:sz w:val="24"/>
              </w:rPr>
              <w:t>4</w:t>
            </w:r>
          </w:p>
        </w:tc>
        <w:tc>
          <w:tcPr>
            <w:tcW w:w="1280" w:type="dxa"/>
            <w:vMerge w:val="restart"/>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团队能力</w:t>
            </w:r>
          </w:p>
          <w:p>
            <w:pPr>
              <w:spacing w:line="320" w:lineRule="exact"/>
              <w:ind w:left="-48" w:leftChars="-23" w:right="-36" w:rightChars="-17"/>
              <w:jc w:val="center"/>
              <w:rPr>
                <w:rFonts w:ascii="宋体" w:hAnsi="宋体" w:cs="宋体"/>
                <w:sz w:val="24"/>
              </w:rPr>
            </w:pPr>
          </w:p>
        </w:tc>
        <w:tc>
          <w:tcPr>
            <w:tcW w:w="765" w:type="dxa"/>
            <w:vMerge w:val="restart"/>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55</w:t>
            </w:r>
          </w:p>
        </w:tc>
        <w:tc>
          <w:tcPr>
            <w:tcW w:w="6615" w:type="dxa"/>
            <w:tcBorders>
              <w:bottom w:val="single" w:color="auto" w:sz="2" w:space="0"/>
            </w:tcBorders>
            <w:vAlign w:val="center"/>
          </w:tcPr>
          <w:p>
            <w:pPr>
              <w:ind w:firstLine="480" w:firstLineChars="200"/>
              <w:rPr>
                <w:rFonts w:ascii="宋体" w:hAnsi="宋体" w:cs="宋体"/>
                <w:sz w:val="24"/>
              </w:rPr>
            </w:pPr>
            <w:r>
              <w:rPr>
                <w:rFonts w:hint="eastAsia" w:ascii="宋体" w:hAnsi="宋体" w:cs="宋体"/>
                <w:sz w:val="24"/>
              </w:rPr>
              <w:t>供应商拟派驻场人员专业配备合理、齐全，满足采购需求：3名驻场人员须具有信息系统项目管理师证书，在此基础上，具备以下资质证书：</w:t>
            </w:r>
          </w:p>
          <w:p>
            <w:pPr>
              <w:ind w:firstLine="480" w:firstLineChars="200"/>
              <w:rPr>
                <w:rFonts w:ascii="宋体" w:hAnsi="宋体" w:cs="宋体"/>
                <w:sz w:val="24"/>
              </w:rPr>
            </w:pPr>
            <w:r>
              <w:rPr>
                <w:rFonts w:hint="eastAsia" w:ascii="宋体" w:hAnsi="宋体" w:cs="宋体"/>
                <w:sz w:val="24"/>
              </w:rPr>
              <w:t>1．</w:t>
            </w:r>
            <w:r>
              <w:rPr>
                <w:rFonts w:hint="eastAsia"/>
                <w:sz w:val="24"/>
              </w:rPr>
              <w:t>注册咨询师（专业：电子、信息工程）</w:t>
            </w:r>
          </w:p>
          <w:p>
            <w:pPr>
              <w:ind w:firstLine="480" w:firstLineChars="200"/>
              <w:rPr>
                <w:rFonts w:ascii="宋体" w:hAnsi="宋体" w:cs="宋体"/>
                <w:sz w:val="24"/>
              </w:rPr>
            </w:pPr>
            <w:r>
              <w:rPr>
                <w:rFonts w:hint="eastAsia" w:ascii="宋体" w:hAnsi="宋体" w:cs="宋体"/>
                <w:sz w:val="24"/>
              </w:rPr>
              <w:t>2．一级注册造价工程师</w:t>
            </w:r>
          </w:p>
          <w:p>
            <w:pPr>
              <w:spacing w:after="120"/>
              <w:ind w:firstLine="480" w:firstLineChars="200"/>
              <w:rPr>
                <w:sz w:val="24"/>
              </w:rPr>
            </w:pPr>
            <w:r>
              <w:rPr>
                <w:rFonts w:hint="eastAsia"/>
                <w:sz w:val="24"/>
              </w:rPr>
              <w:t>3．一级注册建造师</w:t>
            </w:r>
          </w:p>
          <w:p>
            <w:pPr>
              <w:spacing w:after="120"/>
              <w:ind w:firstLine="480" w:firstLineChars="200"/>
              <w:rPr>
                <w:rFonts w:ascii="宋体" w:hAnsi="宋体" w:cs="宋体"/>
                <w:sz w:val="24"/>
              </w:rPr>
            </w:pPr>
            <w:r>
              <w:rPr>
                <w:rFonts w:hint="eastAsia" w:ascii="宋体" w:hAnsi="宋体" w:cs="宋体"/>
                <w:sz w:val="24"/>
              </w:rPr>
              <w:t>4．IT审计师</w:t>
            </w:r>
          </w:p>
          <w:p>
            <w:pPr>
              <w:spacing w:after="120"/>
              <w:ind w:firstLine="480" w:firstLineChars="200"/>
              <w:rPr>
                <w:rFonts w:ascii="宋体" w:hAnsi="宋体" w:cs="宋体"/>
                <w:sz w:val="24"/>
              </w:rPr>
            </w:pPr>
            <w:r>
              <w:rPr>
                <w:rFonts w:hint="eastAsia" w:ascii="宋体" w:hAnsi="宋体" w:cs="宋体"/>
                <w:sz w:val="24"/>
              </w:rPr>
              <w:t>5．CISP（注册信息安全人员）</w:t>
            </w:r>
          </w:p>
          <w:p>
            <w:pPr>
              <w:spacing w:after="120"/>
              <w:ind w:firstLine="480" w:firstLineChars="200"/>
              <w:rPr>
                <w:sz w:val="24"/>
              </w:rPr>
            </w:pPr>
            <w:r>
              <w:rPr>
                <w:rFonts w:hint="eastAsia"/>
                <w:sz w:val="24"/>
              </w:rPr>
              <w:t>6．软件评测师</w:t>
            </w:r>
          </w:p>
          <w:p>
            <w:pPr>
              <w:ind w:firstLine="480" w:firstLineChars="200"/>
              <w:rPr>
                <w:sz w:val="24"/>
              </w:rPr>
            </w:pPr>
            <w:r>
              <w:rPr>
                <w:rFonts w:hint="eastAsia" w:ascii="宋体" w:hAnsi="宋体" w:cs="宋体"/>
                <w:sz w:val="24"/>
              </w:rPr>
              <w:t>每增加1个资质证书得 3 分，满分 18 分。（提供相关证书和近三个月社保证明复印件加盖供应商公章，一人至多允许2个证书参与评审，相同证书不重复计分，未按要求提供不得分）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315" w:hRule="atLeast"/>
          <w:jc w:val="center"/>
        </w:trPr>
        <w:tc>
          <w:tcPr>
            <w:tcW w:w="776" w:type="dxa"/>
            <w:vMerge w:val="continue"/>
            <w:vAlign w:val="center"/>
          </w:tcPr>
          <w:p>
            <w:pPr>
              <w:tabs>
                <w:tab w:val="left" w:pos="447"/>
              </w:tabs>
              <w:spacing w:line="320" w:lineRule="exact"/>
              <w:ind w:right="-42" w:rightChars="-20"/>
              <w:jc w:val="center"/>
              <w:rPr>
                <w:rFonts w:ascii="宋体" w:hAnsi="宋体" w:cs="宋体"/>
                <w:b/>
                <w:sz w:val="24"/>
              </w:rPr>
            </w:pPr>
          </w:p>
        </w:tc>
        <w:tc>
          <w:tcPr>
            <w:tcW w:w="1280" w:type="dxa"/>
            <w:vMerge w:val="continue"/>
            <w:vAlign w:val="center"/>
          </w:tcPr>
          <w:p>
            <w:pPr>
              <w:spacing w:line="320" w:lineRule="exact"/>
              <w:ind w:left="-48" w:leftChars="-23" w:right="-36" w:rightChars="-17"/>
              <w:jc w:val="center"/>
              <w:rPr>
                <w:rFonts w:ascii="宋体" w:hAnsi="宋体" w:cs="宋体"/>
                <w:sz w:val="24"/>
              </w:rPr>
            </w:pPr>
          </w:p>
        </w:tc>
        <w:tc>
          <w:tcPr>
            <w:tcW w:w="765" w:type="dxa"/>
            <w:vMerge w:val="continue"/>
            <w:vAlign w:val="center"/>
          </w:tcPr>
          <w:p>
            <w:pPr>
              <w:spacing w:line="320" w:lineRule="exact"/>
              <w:ind w:left="-48" w:leftChars="-23" w:right="-36" w:rightChars="-17"/>
              <w:jc w:val="center"/>
              <w:rPr>
                <w:rFonts w:ascii="宋体" w:hAnsi="宋体" w:cs="宋体"/>
                <w:sz w:val="24"/>
              </w:rPr>
            </w:pPr>
          </w:p>
        </w:tc>
        <w:tc>
          <w:tcPr>
            <w:tcW w:w="6615" w:type="dxa"/>
            <w:vAlign w:val="center"/>
          </w:tcPr>
          <w:p>
            <w:pPr>
              <w:rPr>
                <w:sz w:val="24"/>
              </w:rPr>
            </w:pPr>
            <w:r>
              <w:rPr>
                <w:rFonts w:hint="eastAsia" w:ascii="宋体" w:hAnsi="宋体" w:cs="宋体"/>
                <w:sz w:val="24"/>
              </w:rPr>
              <w:t>（1）供应商</w:t>
            </w:r>
            <w:r>
              <w:rPr>
                <w:rFonts w:hint="eastAsia"/>
                <w:sz w:val="24"/>
              </w:rPr>
              <w:t>拟派项目经理具有信息系统项目管理师证书，在此基础上，具备以下证书：</w:t>
            </w:r>
          </w:p>
          <w:p>
            <w:pPr>
              <w:ind w:firstLine="480" w:firstLineChars="200"/>
              <w:rPr>
                <w:sz w:val="24"/>
              </w:rPr>
            </w:pPr>
            <w:r>
              <w:rPr>
                <w:rFonts w:hint="eastAsia"/>
                <w:sz w:val="24"/>
              </w:rPr>
              <w:t>1．注册咨询师（专业：电子、信息工程）</w:t>
            </w:r>
          </w:p>
          <w:p>
            <w:pPr>
              <w:ind w:firstLine="480" w:firstLineChars="200"/>
              <w:rPr>
                <w:sz w:val="24"/>
              </w:rPr>
            </w:pPr>
            <w:r>
              <w:rPr>
                <w:rFonts w:hint="eastAsia"/>
                <w:sz w:val="24"/>
              </w:rPr>
              <w:t>2．一级注册造价师</w:t>
            </w:r>
          </w:p>
          <w:p>
            <w:pPr>
              <w:ind w:firstLine="480" w:firstLineChars="200"/>
              <w:rPr>
                <w:sz w:val="24"/>
              </w:rPr>
            </w:pPr>
            <w:r>
              <w:rPr>
                <w:rFonts w:hint="eastAsia"/>
                <w:sz w:val="24"/>
              </w:rPr>
              <w:t>3．CISP（注册信息安全人员）</w:t>
            </w:r>
          </w:p>
          <w:p>
            <w:pPr>
              <w:ind w:firstLine="480" w:firstLineChars="200"/>
              <w:rPr>
                <w:sz w:val="24"/>
              </w:rPr>
            </w:pPr>
            <w:r>
              <w:rPr>
                <w:rFonts w:hint="eastAsia"/>
                <w:sz w:val="24"/>
              </w:rPr>
              <w:t>4．PMP证书</w:t>
            </w:r>
          </w:p>
          <w:p>
            <w:pPr>
              <w:ind w:firstLine="480" w:firstLineChars="200"/>
              <w:rPr>
                <w:sz w:val="24"/>
              </w:rPr>
            </w:pPr>
            <w:r>
              <w:rPr>
                <w:rFonts w:hint="eastAsia"/>
                <w:sz w:val="24"/>
              </w:rPr>
              <w:t>5．一级注册建造师</w:t>
            </w:r>
          </w:p>
          <w:p>
            <w:pPr>
              <w:ind w:firstLine="480" w:firstLineChars="200"/>
              <w:rPr>
                <w:sz w:val="24"/>
              </w:rPr>
            </w:pPr>
            <w:r>
              <w:rPr>
                <w:rFonts w:hint="eastAsia"/>
                <w:sz w:val="24"/>
              </w:rPr>
              <w:t>每提供一个得2分，满分10分。（提供相关证书和近三个月社保复印件加盖供应商公章，未按要求提供不得分）</w:t>
            </w:r>
          </w:p>
          <w:p>
            <w:pPr>
              <w:spacing w:after="120"/>
              <w:rPr>
                <w:rFonts w:hint="eastAsia"/>
                <w:sz w:val="24"/>
              </w:rPr>
            </w:pPr>
          </w:p>
          <w:p>
            <w:pPr>
              <w:spacing w:after="120"/>
              <w:rPr>
                <w:sz w:val="24"/>
              </w:rPr>
            </w:pPr>
            <w:r>
              <w:rPr>
                <w:rFonts w:hint="eastAsia"/>
                <w:sz w:val="24"/>
              </w:rPr>
              <w:t>（2）供应商拟派项目经理承担过类似项目业绩</w:t>
            </w:r>
            <w:r>
              <w:rPr>
                <w:rFonts w:hint="eastAsia" w:ascii="宋体" w:hAnsi="宋体" w:cs="宋体"/>
                <w:sz w:val="24"/>
              </w:rPr>
              <w:t>（信息化建设的项目管理或全过程咨询服务）</w:t>
            </w:r>
            <w:r>
              <w:rPr>
                <w:rFonts w:hint="eastAsia"/>
                <w:sz w:val="24"/>
              </w:rPr>
              <w:t>，每个得1分，最多得3分。</w:t>
            </w:r>
          </w:p>
          <w:p>
            <w:pPr>
              <w:ind w:firstLine="480" w:firstLineChars="200"/>
              <w:rPr>
                <w:sz w:val="24"/>
              </w:rPr>
            </w:pPr>
            <w:r>
              <w:rPr>
                <w:rFonts w:hint="eastAsia"/>
                <w:sz w:val="24"/>
              </w:rPr>
              <w:t>须提供合同关键内容复印件，至少应包含合同首页、签章页、 金额页、项目服务内容（加盖公章）；若合同页不能证明项目经理承担过类似业绩的，则不予计分。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46" w:hRule="atLeast"/>
          <w:jc w:val="center"/>
        </w:trPr>
        <w:tc>
          <w:tcPr>
            <w:tcW w:w="776" w:type="dxa"/>
            <w:vMerge w:val="continue"/>
            <w:vAlign w:val="center"/>
          </w:tcPr>
          <w:p>
            <w:pPr>
              <w:tabs>
                <w:tab w:val="left" w:pos="447"/>
              </w:tabs>
              <w:spacing w:line="320" w:lineRule="exact"/>
              <w:ind w:right="-42" w:rightChars="-20"/>
              <w:jc w:val="center"/>
              <w:rPr>
                <w:rFonts w:ascii="宋体" w:hAnsi="宋体" w:cs="宋体"/>
                <w:b/>
                <w:color w:val="FF0000"/>
                <w:sz w:val="24"/>
              </w:rPr>
            </w:pPr>
          </w:p>
        </w:tc>
        <w:tc>
          <w:tcPr>
            <w:tcW w:w="1280" w:type="dxa"/>
            <w:vMerge w:val="continue"/>
            <w:vAlign w:val="center"/>
          </w:tcPr>
          <w:p>
            <w:pPr>
              <w:spacing w:line="320" w:lineRule="exact"/>
              <w:ind w:left="-48" w:leftChars="-23" w:right="-36" w:rightChars="-17"/>
              <w:jc w:val="center"/>
              <w:rPr>
                <w:rFonts w:ascii="宋体" w:hAnsi="宋体" w:cs="宋体"/>
                <w:color w:val="FF0000"/>
                <w:sz w:val="24"/>
              </w:rPr>
            </w:pPr>
          </w:p>
        </w:tc>
        <w:tc>
          <w:tcPr>
            <w:tcW w:w="765" w:type="dxa"/>
            <w:vMerge w:val="continue"/>
            <w:vAlign w:val="center"/>
          </w:tcPr>
          <w:p>
            <w:pPr>
              <w:spacing w:line="320" w:lineRule="exact"/>
              <w:ind w:left="-48" w:leftChars="-23" w:right="-36" w:rightChars="-17"/>
              <w:jc w:val="center"/>
              <w:rPr>
                <w:rFonts w:ascii="宋体" w:hAnsi="宋体" w:cs="宋体"/>
                <w:color w:val="FF0000"/>
                <w:sz w:val="24"/>
              </w:rPr>
            </w:pPr>
          </w:p>
        </w:tc>
        <w:tc>
          <w:tcPr>
            <w:tcW w:w="6615" w:type="dxa"/>
            <w:vAlign w:val="center"/>
          </w:tcPr>
          <w:p>
            <w:pPr>
              <w:spacing w:line="320" w:lineRule="exact"/>
              <w:ind w:left="-48" w:leftChars="-23" w:right="-36" w:rightChars="-17"/>
              <w:rPr>
                <w:sz w:val="24"/>
              </w:rPr>
            </w:pPr>
            <w:r>
              <w:rPr>
                <w:rFonts w:hint="eastAsia"/>
                <w:sz w:val="24"/>
              </w:rPr>
              <w:t>供应商拟投入本项目的技术支撑服务团队技术实力强，专业配备齐全、合理，团队成员拥有以下相关类别资质证书：</w:t>
            </w:r>
          </w:p>
          <w:p>
            <w:pPr>
              <w:spacing w:after="120"/>
              <w:ind w:firstLine="480" w:firstLineChars="200"/>
              <w:rPr>
                <w:sz w:val="24"/>
              </w:rPr>
            </w:pPr>
            <w:r>
              <w:rPr>
                <w:rFonts w:hint="eastAsia"/>
                <w:sz w:val="24"/>
              </w:rPr>
              <w:t>1.</w:t>
            </w:r>
            <w:r>
              <w:rPr>
                <w:rFonts w:hint="eastAsia"/>
                <w:sz w:val="24"/>
              </w:rPr>
              <w:tab/>
            </w:r>
            <w:r>
              <w:rPr>
                <w:rFonts w:hint="eastAsia"/>
                <w:sz w:val="24"/>
              </w:rPr>
              <w:t>信息系统项目管理师</w:t>
            </w:r>
          </w:p>
          <w:p>
            <w:pPr>
              <w:spacing w:after="120"/>
              <w:ind w:firstLine="480" w:firstLineChars="200"/>
              <w:rPr>
                <w:sz w:val="24"/>
              </w:rPr>
            </w:pPr>
            <w:r>
              <w:rPr>
                <w:rFonts w:hint="eastAsia"/>
                <w:sz w:val="24"/>
              </w:rPr>
              <w:t>2.</w:t>
            </w:r>
            <w:r>
              <w:rPr>
                <w:rFonts w:hint="eastAsia"/>
                <w:sz w:val="24"/>
              </w:rPr>
              <w:tab/>
            </w:r>
            <w:r>
              <w:rPr>
                <w:rFonts w:hint="eastAsia"/>
                <w:sz w:val="24"/>
              </w:rPr>
              <w:t>系统架构设计师</w:t>
            </w:r>
          </w:p>
          <w:p>
            <w:pPr>
              <w:spacing w:after="120"/>
              <w:ind w:firstLine="480" w:firstLineChars="200"/>
              <w:rPr>
                <w:sz w:val="24"/>
              </w:rPr>
            </w:pPr>
            <w:r>
              <w:rPr>
                <w:rFonts w:hint="eastAsia"/>
                <w:sz w:val="24"/>
              </w:rPr>
              <w:t>3.</w:t>
            </w:r>
            <w:r>
              <w:rPr>
                <w:rFonts w:hint="eastAsia"/>
                <w:sz w:val="24"/>
              </w:rPr>
              <w:tab/>
            </w:r>
            <w:r>
              <w:rPr>
                <w:rFonts w:hint="eastAsia"/>
                <w:sz w:val="24"/>
              </w:rPr>
              <w:t>咨询工程师（电子、信息工程）</w:t>
            </w:r>
          </w:p>
          <w:p>
            <w:pPr>
              <w:spacing w:after="120"/>
              <w:ind w:firstLine="480" w:firstLineChars="200"/>
              <w:rPr>
                <w:sz w:val="24"/>
              </w:rPr>
            </w:pPr>
            <w:r>
              <w:rPr>
                <w:rFonts w:hint="eastAsia"/>
                <w:sz w:val="24"/>
              </w:rPr>
              <w:t>4.</w:t>
            </w:r>
            <w:r>
              <w:rPr>
                <w:rFonts w:hint="eastAsia"/>
                <w:sz w:val="24"/>
              </w:rPr>
              <w:tab/>
            </w:r>
            <w:r>
              <w:rPr>
                <w:rFonts w:hint="eastAsia"/>
                <w:sz w:val="24"/>
              </w:rPr>
              <w:t>系统分析师</w:t>
            </w:r>
          </w:p>
          <w:p>
            <w:pPr>
              <w:spacing w:after="120"/>
              <w:ind w:firstLine="480" w:firstLineChars="200"/>
              <w:rPr>
                <w:sz w:val="24"/>
              </w:rPr>
            </w:pPr>
            <w:r>
              <w:rPr>
                <w:rFonts w:hint="eastAsia"/>
                <w:sz w:val="24"/>
              </w:rPr>
              <w:t>5.</w:t>
            </w:r>
            <w:r>
              <w:rPr>
                <w:rFonts w:hint="eastAsia"/>
                <w:sz w:val="24"/>
              </w:rPr>
              <w:tab/>
            </w:r>
            <w:r>
              <w:rPr>
                <w:rFonts w:hint="eastAsia"/>
                <w:sz w:val="24"/>
              </w:rPr>
              <w:t>信息安全工程师</w:t>
            </w:r>
          </w:p>
          <w:p>
            <w:pPr>
              <w:spacing w:after="120"/>
              <w:ind w:firstLine="480" w:firstLineChars="200"/>
              <w:rPr>
                <w:sz w:val="24"/>
              </w:rPr>
            </w:pPr>
            <w:r>
              <w:rPr>
                <w:rFonts w:hint="eastAsia"/>
                <w:sz w:val="24"/>
              </w:rPr>
              <w:t>6.</w:t>
            </w:r>
            <w:r>
              <w:rPr>
                <w:rFonts w:hint="eastAsia"/>
                <w:sz w:val="24"/>
              </w:rPr>
              <w:tab/>
            </w:r>
            <w:r>
              <w:rPr>
                <w:rFonts w:hint="eastAsia"/>
                <w:sz w:val="24"/>
              </w:rPr>
              <w:t>一级注册造价工程师</w:t>
            </w:r>
          </w:p>
          <w:p>
            <w:pPr>
              <w:spacing w:after="120"/>
              <w:ind w:firstLine="480" w:firstLineChars="200"/>
              <w:rPr>
                <w:sz w:val="24"/>
              </w:rPr>
            </w:pPr>
            <w:r>
              <w:rPr>
                <w:rFonts w:hint="eastAsia"/>
                <w:sz w:val="24"/>
              </w:rPr>
              <w:t>7.</w:t>
            </w:r>
            <w:r>
              <w:rPr>
                <w:rFonts w:hint="eastAsia"/>
                <w:sz w:val="24"/>
              </w:rPr>
              <w:tab/>
            </w:r>
            <w:r>
              <w:rPr>
                <w:rFonts w:hint="eastAsia"/>
                <w:sz w:val="24"/>
              </w:rPr>
              <w:t>系统集成项目管理工程师</w:t>
            </w:r>
          </w:p>
          <w:p>
            <w:pPr>
              <w:spacing w:after="120"/>
              <w:ind w:firstLine="480" w:firstLineChars="200"/>
              <w:rPr>
                <w:sz w:val="24"/>
              </w:rPr>
            </w:pPr>
            <w:r>
              <w:rPr>
                <w:rFonts w:hint="eastAsia"/>
                <w:sz w:val="24"/>
              </w:rPr>
              <w:t>8.</w:t>
            </w:r>
            <w:r>
              <w:rPr>
                <w:rFonts w:hint="eastAsia"/>
                <w:sz w:val="24"/>
              </w:rPr>
              <w:tab/>
            </w:r>
            <w:r>
              <w:rPr>
                <w:rFonts w:hint="eastAsia"/>
                <w:sz w:val="24"/>
              </w:rPr>
              <w:t>软件评测师</w:t>
            </w:r>
          </w:p>
          <w:p>
            <w:pPr>
              <w:spacing w:after="120"/>
              <w:ind w:firstLine="480" w:firstLineChars="200"/>
              <w:rPr>
                <w:sz w:val="24"/>
              </w:rPr>
            </w:pPr>
            <w:r>
              <w:rPr>
                <w:rFonts w:hint="eastAsia"/>
                <w:sz w:val="24"/>
              </w:rPr>
              <w:t>9.</w:t>
            </w:r>
            <w:r>
              <w:rPr>
                <w:rFonts w:hint="eastAsia"/>
                <w:sz w:val="24"/>
              </w:rPr>
              <w:tab/>
            </w:r>
            <w:r>
              <w:rPr>
                <w:rFonts w:hint="eastAsia"/>
                <w:sz w:val="24"/>
              </w:rPr>
              <w:t>系统规划与管理师</w:t>
            </w:r>
          </w:p>
          <w:p>
            <w:pPr>
              <w:spacing w:after="120"/>
              <w:ind w:firstLine="480" w:firstLineChars="200"/>
              <w:rPr>
                <w:sz w:val="24"/>
              </w:rPr>
            </w:pPr>
            <w:r>
              <w:rPr>
                <w:rFonts w:hint="eastAsia"/>
                <w:sz w:val="24"/>
              </w:rPr>
              <w:t>10.</w:t>
            </w:r>
            <w:r>
              <w:rPr>
                <w:rFonts w:hint="eastAsia"/>
                <w:sz w:val="24"/>
              </w:rPr>
              <w:tab/>
            </w:r>
            <w:r>
              <w:rPr>
                <w:rFonts w:hint="eastAsia"/>
                <w:sz w:val="24"/>
              </w:rPr>
              <w:t>网络工程师</w:t>
            </w:r>
          </w:p>
          <w:p>
            <w:pPr>
              <w:spacing w:after="120"/>
              <w:ind w:firstLine="480" w:firstLineChars="200"/>
              <w:rPr>
                <w:sz w:val="24"/>
              </w:rPr>
            </w:pPr>
            <w:r>
              <w:rPr>
                <w:rFonts w:hint="eastAsia"/>
                <w:sz w:val="24"/>
              </w:rPr>
              <w:t>11.</w:t>
            </w:r>
            <w:r>
              <w:rPr>
                <w:rFonts w:hint="eastAsia"/>
                <w:sz w:val="24"/>
              </w:rPr>
              <w:tab/>
            </w:r>
            <w:r>
              <w:rPr>
                <w:rFonts w:hint="eastAsia"/>
                <w:sz w:val="24"/>
              </w:rPr>
              <w:t>软件设计师</w:t>
            </w:r>
          </w:p>
          <w:p>
            <w:pPr>
              <w:spacing w:after="120"/>
              <w:ind w:firstLine="480" w:firstLineChars="200"/>
              <w:rPr>
                <w:sz w:val="24"/>
              </w:rPr>
            </w:pPr>
            <w:r>
              <w:rPr>
                <w:rFonts w:hint="eastAsia"/>
                <w:sz w:val="24"/>
              </w:rPr>
              <w:t>12. 信息系统监理师</w:t>
            </w:r>
          </w:p>
          <w:p>
            <w:pPr>
              <w:spacing w:after="120"/>
              <w:ind w:firstLine="480" w:firstLineChars="200"/>
              <w:rPr>
                <w:sz w:val="24"/>
              </w:rPr>
            </w:pPr>
            <w:r>
              <w:rPr>
                <w:rFonts w:hint="eastAsia"/>
                <w:sz w:val="24"/>
              </w:rPr>
              <w:t>13.</w:t>
            </w:r>
            <w:r>
              <w:rPr>
                <w:rFonts w:hint="eastAsia"/>
                <w:sz w:val="24"/>
              </w:rPr>
              <w:tab/>
            </w:r>
            <w:r>
              <w:rPr>
                <w:rFonts w:hint="eastAsia"/>
                <w:sz w:val="24"/>
              </w:rPr>
              <w:t xml:space="preserve"> CISP（注册信息安全人员）</w:t>
            </w:r>
          </w:p>
          <w:p>
            <w:pPr>
              <w:spacing w:after="120"/>
              <w:ind w:firstLine="480" w:firstLineChars="200"/>
              <w:rPr>
                <w:sz w:val="24"/>
              </w:rPr>
            </w:pPr>
            <w:r>
              <w:rPr>
                <w:rFonts w:hint="eastAsia"/>
                <w:sz w:val="24"/>
              </w:rPr>
              <w:t>14. 一级注册建造师</w:t>
            </w:r>
          </w:p>
          <w:p>
            <w:pPr>
              <w:spacing w:after="120"/>
              <w:ind w:firstLine="480" w:firstLineChars="200"/>
              <w:rPr>
                <w:sz w:val="24"/>
              </w:rPr>
            </w:pPr>
            <w:r>
              <w:rPr>
                <w:rFonts w:hint="eastAsia"/>
                <w:sz w:val="24"/>
              </w:rPr>
              <w:t>15.  IT审计师</w:t>
            </w:r>
          </w:p>
          <w:p>
            <w:pPr>
              <w:spacing w:after="120"/>
              <w:ind w:left="420" w:leftChars="200" w:firstLine="480" w:firstLineChars="200"/>
              <w:rPr>
                <w:sz w:val="24"/>
              </w:rPr>
            </w:pPr>
            <w:r>
              <w:rPr>
                <w:rFonts w:hint="eastAsia"/>
                <w:sz w:val="24"/>
              </w:rPr>
              <w:t>以上证书每满足一个得1.6分，满分24分；可一人具有多个证书，</w:t>
            </w:r>
            <w:r>
              <w:rPr>
                <w:rFonts w:hint="eastAsia" w:ascii="宋体" w:hAnsi="宋体" w:cs="宋体"/>
                <w:sz w:val="24"/>
              </w:rPr>
              <w:t>相同证书不重复计分</w:t>
            </w:r>
            <w:r>
              <w:rPr>
                <w:rFonts w:hint="eastAsia"/>
                <w:sz w:val="24"/>
              </w:rPr>
              <w:t>。（提供相关证书和近三个月社保证明复印件加盖供应商公章，未按要求提供不得分）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846" w:hRule="atLeast"/>
          <w:jc w:val="center"/>
        </w:trPr>
        <w:tc>
          <w:tcPr>
            <w:tcW w:w="776" w:type="dxa"/>
            <w:vAlign w:val="center"/>
          </w:tcPr>
          <w:p>
            <w:pPr>
              <w:tabs>
                <w:tab w:val="left" w:pos="447"/>
              </w:tabs>
              <w:spacing w:line="320" w:lineRule="exact"/>
              <w:ind w:right="-42" w:rightChars="-20"/>
              <w:jc w:val="center"/>
              <w:rPr>
                <w:rFonts w:ascii="宋体" w:hAnsi="宋体" w:cs="宋体"/>
                <w:b/>
                <w:sz w:val="24"/>
              </w:rPr>
            </w:pPr>
            <w:r>
              <w:rPr>
                <w:rFonts w:hint="eastAsia" w:ascii="宋体" w:hAnsi="宋体" w:cs="宋体"/>
                <w:b/>
                <w:sz w:val="24"/>
              </w:rPr>
              <w:t>5</w:t>
            </w:r>
          </w:p>
        </w:tc>
        <w:tc>
          <w:tcPr>
            <w:tcW w:w="1280" w:type="dxa"/>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价格</w:t>
            </w:r>
          </w:p>
        </w:tc>
        <w:tc>
          <w:tcPr>
            <w:tcW w:w="765" w:type="dxa"/>
            <w:vAlign w:val="center"/>
          </w:tcPr>
          <w:p>
            <w:pPr>
              <w:spacing w:line="320" w:lineRule="exact"/>
              <w:ind w:left="-48" w:leftChars="-23" w:right="-36" w:rightChars="-17"/>
              <w:jc w:val="center"/>
              <w:rPr>
                <w:rFonts w:ascii="宋体" w:hAnsi="宋体" w:cs="宋体"/>
                <w:sz w:val="24"/>
              </w:rPr>
            </w:pPr>
            <w:r>
              <w:rPr>
                <w:rFonts w:hint="eastAsia" w:ascii="宋体" w:hAnsi="宋体" w:cs="宋体"/>
                <w:sz w:val="24"/>
              </w:rPr>
              <w:t>10</w:t>
            </w:r>
          </w:p>
        </w:tc>
        <w:tc>
          <w:tcPr>
            <w:tcW w:w="6615" w:type="dxa"/>
            <w:vAlign w:val="center"/>
          </w:tcPr>
          <w:p>
            <w:pPr>
              <w:spacing w:line="320" w:lineRule="exact"/>
              <w:ind w:right="-36" w:rightChars="-17"/>
              <w:rPr>
                <w:rFonts w:ascii="宋体" w:hAnsi="宋体" w:cs="宋体"/>
                <w:sz w:val="24"/>
              </w:rPr>
            </w:pPr>
            <w:r>
              <w:rPr>
                <w:rFonts w:hint="eastAsia" w:ascii="宋体" w:hAnsi="宋体" w:cs="宋体"/>
                <w:sz w:val="24"/>
              </w:rPr>
              <w:t>采用低价优先法计算，即：满足网上商城协议价格要求且最低价为基准价，其价格为10分。其他承建商报价按下列公式计算：价格得分=（基准价/报价）</w:t>
            </w:r>
            <w:r>
              <w:rPr>
                <w:rFonts w:hint="eastAsia" w:ascii="宋体" w:hAnsi="宋体" w:cs="宋体"/>
                <w:color w:val="000000"/>
                <w:sz w:val="24"/>
              </w:rPr>
              <w:t>×</w:t>
            </w:r>
            <w:r>
              <w:rPr>
                <w:rFonts w:hint="eastAsia" w:ascii="宋体" w:hAnsi="宋体" w:cs="宋体"/>
                <w:sz w:val="24"/>
              </w:rPr>
              <w:t>10分。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35" w:hRule="atLeast"/>
          <w:jc w:val="center"/>
        </w:trPr>
        <w:tc>
          <w:tcPr>
            <w:tcW w:w="2056" w:type="dxa"/>
            <w:gridSpan w:val="2"/>
            <w:vAlign w:val="center"/>
          </w:tcPr>
          <w:p>
            <w:pPr>
              <w:spacing w:line="320" w:lineRule="exact"/>
              <w:ind w:left="-48" w:leftChars="-23" w:right="-36" w:rightChars="-17" w:firstLine="720" w:firstLineChars="300"/>
              <w:rPr>
                <w:rFonts w:ascii="宋体" w:hAnsi="宋体" w:cs="宋体"/>
                <w:color w:val="000000"/>
                <w:sz w:val="24"/>
              </w:rPr>
            </w:pPr>
            <w:r>
              <w:rPr>
                <w:rFonts w:hint="eastAsia" w:ascii="宋体" w:hAnsi="宋体" w:cs="宋体"/>
                <w:color w:val="000000"/>
                <w:sz w:val="24"/>
              </w:rPr>
              <w:t>合计</w:t>
            </w:r>
          </w:p>
        </w:tc>
        <w:tc>
          <w:tcPr>
            <w:tcW w:w="765" w:type="dxa"/>
            <w:vAlign w:val="center"/>
          </w:tcPr>
          <w:p>
            <w:pPr>
              <w:spacing w:line="320" w:lineRule="exact"/>
              <w:ind w:left="-48" w:leftChars="-23" w:right="-36" w:rightChars="-17"/>
              <w:jc w:val="center"/>
              <w:rPr>
                <w:rFonts w:ascii="宋体" w:hAnsi="宋体" w:cs="宋体"/>
                <w:color w:val="000000"/>
                <w:sz w:val="24"/>
              </w:rPr>
            </w:pPr>
            <w:r>
              <w:rPr>
                <w:rFonts w:hint="eastAsia" w:ascii="宋体" w:hAnsi="宋体" w:cs="宋体"/>
                <w:color w:val="000000"/>
                <w:sz w:val="24"/>
              </w:rPr>
              <w:t>100</w:t>
            </w:r>
          </w:p>
        </w:tc>
        <w:tc>
          <w:tcPr>
            <w:tcW w:w="6615" w:type="dxa"/>
            <w:vAlign w:val="center"/>
          </w:tcPr>
          <w:p>
            <w:pPr>
              <w:spacing w:line="320" w:lineRule="exact"/>
              <w:ind w:left="-48" w:leftChars="-23" w:right="-36" w:rightChars="-17"/>
              <w:rPr>
                <w:rFonts w:ascii="宋体" w:hAnsi="宋体" w:cs="宋体"/>
                <w:color w:val="000000"/>
                <w:sz w:val="24"/>
              </w:rPr>
            </w:pPr>
          </w:p>
        </w:tc>
      </w:tr>
    </w:tbl>
    <w:p>
      <w:pPr>
        <w:pStyle w:val="21"/>
        <w:spacing w:before="0" w:after="0"/>
        <w:jc w:val="both"/>
        <w:rPr>
          <w:rFonts w:ascii="Times New Roman" w:hAnsi="Times New Roman" w:eastAsia="仿宋_GB2312"/>
          <w:b w:val="0"/>
          <w:bCs w:val="0"/>
          <w:sz w:val="28"/>
          <w:szCs w:val="28"/>
        </w:rPr>
      </w:pPr>
    </w:p>
    <w:p>
      <w:pPr>
        <w:pStyle w:val="21"/>
        <w:spacing w:before="0" w:after="0"/>
        <w:jc w:val="both"/>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4、评分统计：对评委的评分进行统计，评委评分的算术平均值为该申请人的最终得分，最终得分按四舍五入精确到小数点后两位。</w:t>
      </w:r>
    </w:p>
    <w:p>
      <w:pPr>
        <w:pStyle w:val="21"/>
        <w:spacing w:before="0" w:after="0" w:line="500" w:lineRule="exact"/>
        <w:jc w:val="left"/>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5、遴选结果确定：综合得分从高到低排序，排名前3名的服务商为入围服务商；如排名第1的服务商，其报价在入围服务商中为最低报价，则直接推荐该服务商为唯一服务商参与网上商城议价，除上述情形外，排名前3名的服务商均可参与网上商城议价，须在接到遴选人电话及邮件通知之日起，1天内完成议价采购报价，报价均不得高于本次遴选报价，否则按无效报价处理，网上商城议价结果为本项目成交价。</w:t>
      </w:r>
    </w:p>
    <w:bookmarkEnd w:id="22"/>
    <w:p>
      <w:pPr>
        <w:widowControl/>
        <w:jc w:val="left"/>
        <w:rPr>
          <w:rFonts w:ascii="Times New Roman" w:hAnsi="Times New Roman" w:eastAsia="仿宋_GB2312"/>
          <w:b/>
          <w:bCs/>
          <w:sz w:val="32"/>
          <w:szCs w:val="32"/>
        </w:rPr>
      </w:pPr>
      <w:bookmarkStart w:id="23" w:name="_Toc510014973"/>
      <w:bookmarkStart w:id="24" w:name="_Toc213931314"/>
      <w:r>
        <w:rPr>
          <w:rFonts w:ascii="Times New Roman" w:hAnsi="Times New Roman" w:eastAsia="仿宋_GB2312"/>
        </w:rPr>
        <w:br w:type="page"/>
      </w:r>
    </w:p>
    <w:p>
      <w:pPr>
        <w:pStyle w:val="21"/>
        <w:spacing w:line="400" w:lineRule="exact"/>
        <w:rPr>
          <w:rFonts w:ascii="Times New Roman" w:hAnsi="Times New Roman" w:eastAsia="仿宋_GB2312"/>
        </w:rPr>
      </w:pPr>
      <w:r>
        <w:rPr>
          <w:rFonts w:ascii="Times New Roman" w:hAnsi="Times New Roman" w:eastAsia="仿宋_GB2312"/>
        </w:rPr>
        <w:t>第</w:t>
      </w:r>
      <w:r>
        <w:rPr>
          <w:rFonts w:hint="eastAsia" w:ascii="Times New Roman" w:hAnsi="Times New Roman" w:eastAsia="仿宋_GB2312"/>
        </w:rPr>
        <w:t>五</w:t>
      </w:r>
      <w:r>
        <w:rPr>
          <w:rFonts w:ascii="Times New Roman" w:hAnsi="Times New Roman" w:eastAsia="仿宋_GB2312"/>
        </w:rPr>
        <w:t>章</w:t>
      </w:r>
      <w:r>
        <w:rPr>
          <w:rFonts w:ascii="Times New Roman" w:hAnsi="Times New Roman" w:eastAsia="仿宋_GB2312"/>
        </w:rPr>
        <w:tab/>
      </w:r>
      <w:r>
        <w:rPr>
          <w:rFonts w:hint="eastAsia" w:ascii="Times New Roman" w:hAnsi="Times New Roman" w:eastAsia="仿宋_GB2312"/>
        </w:rPr>
        <w:t>申请</w:t>
      </w:r>
      <w:r>
        <w:rPr>
          <w:rFonts w:ascii="Times New Roman" w:hAnsi="Times New Roman" w:eastAsia="仿宋_GB2312"/>
        </w:rPr>
        <w:t>文件格式</w:t>
      </w:r>
      <w:bookmarkEnd w:id="23"/>
    </w:p>
    <w:bookmarkEnd w:id="24"/>
    <w:p>
      <w:pPr>
        <w:pStyle w:val="5"/>
        <w:rPr>
          <w:rFonts w:ascii="Times New Roman"/>
        </w:rPr>
      </w:pPr>
      <w:r>
        <w:rPr>
          <w:rFonts w:ascii="Times New Roman"/>
        </w:rPr>
        <w:t>一、</w:t>
      </w:r>
      <w:r>
        <w:rPr>
          <w:rFonts w:hint="eastAsia" w:ascii="Times New Roman"/>
        </w:rPr>
        <w:t>申请</w:t>
      </w:r>
      <w:r>
        <w:rPr>
          <w:rFonts w:ascii="Times New Roman"/>
        </w:rPr>
        <w:t>函</w:t>
      </w:r>
    </w:p>
    <w:p>
      <w:pPr>
        <w:pStyle w:val="10"/>
        <w:tabs>
          <w:tab w:val="left" w:pos="3300"/>
        </w:tabs>
        <w:spacing w:line="400" w:lineRule="exact"/>
        <w:ind w:left="0" w:firstLine="0" w:firstLineChars="0"/>
        <w:rPr>
          <w:rFonts w:eastAsia="仿宋_GB2312"/>
          <w:position w:val="6"/>
          <w:szCs w:val="28"/>
        </w:rPr>
      </w:pPr>
      <w:r>
        <w:rPr>
          <w:rFonts w:hint="eastAsia" w:eastAsia="仿宋_GB2312"/>
          <w:b/>
          <w:position w:val="6"/>
          <w:szCs w:val="28"/>
          <w:u w:val="single"/>
        </w:rPr>
        <w:t>湖北省疾病预防控制中心</w:t>
      </w:r>
      <w:r>
        <w:rPr>
          <w:rFonts w:eastAsia="仿宋_GB2312"/>
          <w:position w:val="6"/>
          <w:szCs w:val="28"/>
        </w:rPr>
        <w:t xml:space="preserve">： </w:t>
      </w:r>
    </w:p>
    <w:p>
      <w:pPr>
        <w:pStyle w:val="10"/>
        <w:tabs>
          <w:tab w:val="left" w:pos="3300"/>
        </w:tabs>
        <w:spacing w:line="400" w:lineRule="exact"/>
        <w:ind w:left="0" w:firstLine="0" w:firstLineChars="0"/>
        <w:rPr>
          <w:rFonts w:eastAsia="仿宋_GB2312"/>
          <w:position w:val="6"/>
          <w:szCs w:val="28"/>
        </w:rPr>
      </w:pPr>
    </w:p>
    <w:p>
      <w:pPr>
        <w:pStyle w:val="10"/>
        <w:spacing w:line="400" w:lineRule="exact"/>
        <w:ind w:left="0" w:firstLine="560" w:firstLineChars="200"/>
        <w:rPr>
          <w:rFonts w:eastAsia="仿宋_GB2312"/>
          <w:position w:val="6"/>
          <w:szCs w:val="28"/>
        </w:rPr>
      </w:pPr>
      <w:r>
        <w:rPr>
          <w:rFonts w:eastAsia="仿宋_GB2312"/>
          <w:position w:val="6"/>
          <w:szCs w:val="28"/>
        </w:rPr>
        <w:t>我单位</w:t>
      </w:r>
      <w:r>
        <w:rPr>
          <w:rFonts w:hint="eastAsia" w:eastAsia="仿宋_GB2312"/>
          <w:position w:val="6"/>
          <w:szCs w:val="28"/>
        </w:rPr>
        <w:t xml:space="preserve">自愿参加 </w:t>
      </w:r>
      <w:r>
        <w:rPr>
          <w:rFonts w:hint="eastAsia" w:eastAsia="仿宋_GB2312"/>
          <w:position w:val="6"/>
          <w:szCs w:val="28"/>
          <w:u w:val="single"/>
        </w:rPr>
        <w:t xml:space="preserve"> “湖北省疾病预防控制中心综合能力提升（一期）项目应急信息化建设子项”项目</w:t>
      </w:r>
      <w:r>
        <w:rPr>
          <w:rFonts w:hint="eastAsia" w:eastAsia="仿宋_GB2312"/>
          <w:position w:val="6"/>
          <w:szCs w:val="28"/>
          <w:u w:val="single"/>
          <w:lang w:val="en-US" w:eastAsia="zh-CN"/>
        </w:rPr>
        <w:t>管理</w:t>
      </w:r>
      <w:r>
        <w:rPr>
          <w:rFonts w:hint="eastAsia" w:eastAsia="仿宋_GB2312"/>
          <w:position w:val="6"/>
          <w:szCs w:val="28"/>
          <w:u w:val="single"/>
        </w:rPr>
        <w:t>服务商</w:t>
      </w:r>
      <w:r>
        <w:rPr>
          <w:rFonts w:hint="eastAsia" w:eastAsia="仿宋_GB2312"/>
          <w:position w:val="6"/>
          <w:szCs w:val="28"/>
        </w:rPr>
        <w:t>遴选活动，</w:t>
      </w:r>
      <w:r>
        <w:rPr>
          <w:rFonts w:eastAsia="仿宋_GB2312"/>
          <w:position w:val="6"/>
          <w:szCs w:val="28"/>
        </w:rPr>
        <w:t>郑重承诺</w:t>
      </w:r>
      <w:r>
        <w:rPr>
          <w:rFonts w:hint="eastAsia" w:eastAsia="仿宋_GB2312"/>
          <w:position w:val="6"/>
          <w:szCs w:val="28"/>
        </w:rPr>
        <w:t>申请</w:t>
      </w:r>
      <w:r>
        <w:rPr>
          <w:rFonts w:eastAsia="仿宋_GB2312"/>
          <w:position w:val="6"/>
          <w:szCs w:val="28"/>
        </w:rPr>
        <w:t>文件中所有材料真实可靠</w:t>
      </w:r>
      <w:r>
        <w:rPr>
          <w:rFonts w:hint="eastAsia" w:eastAsia="仿宋_GB2312"/>
          <w:position w:val="6"/>
          <w:szCs w:val="28"/>
        </w:rPr>
        <w:t>。</w:t>
      </w:r>
      <w:r>
        <w:rPr>
          <w:rFonts w:eastAsia="仿宋_GB2312"/>
          <w:position w:val="6"/>
          <w:szCs w:val="28"/>
        </w:rPr>
        <w:t>贵单位的</w:t>
      </w:r>
      <w:r>
        <w:rPr>
          <w:rFonts w:hint="eastAsia" w:eastAsia="仿宋_GB2312"/>
          <w:position w:val="6"/>
          <w:szCs w:val="28"/>
        </w:rPr>
        <w:t>遴选</w:t>
      </w:r>
      <w:r>
        <w:rPr>
          <w:rFonts w:eastAsia="仿宋_GB2312"/>
          <w:position w:val="6"/>
          <w:szCs w:val="28"/>
        </w:rPr>
        <w:t>文件、遴选入围通知书和本</w:t>
      </w:r>
      <w:r>
        <w:rPr>
          <w:rFonts w:hint="eastAsia" w:eastAsia="仿宋_GB2312"/>
          <w:position w:val="6"/>
          <w:szCs w:val="28"/>
        </w:rPr>
        <w:t>申请</w:t>
      </w:r>
      <w:r>
        <w:rPr>
          <w:rFonts w:eastAsia="仿宋_GB2312"/>
          <w:position w:val="6"/>
          <w:szCs w:val="28"/>
        </w:rPr>
        <w:t>文件将构成约束我们的合约。</w:t>
      </w:r>
    </w:p>
    <w:p>
      <w:pPr>
        <w:pStyle w:val="20"/>
        <w:keepNext w:val="0"/>
        <w:keepLines w:val="0"/>
        <w:widowControl w:val="0"/>
        <w:suppressLineNumbers w:val="0"/>
        <w:spacing w:before="0" w:beforeAutospacing="0" w:after="0" w:afterAutospacing="0" w:line="400" w:lineRule="exact"/>
        <w:ind w:left="0" w:right="0" w:firstLine="560" w:firstLineChars="200"/>
        <w:jc w:val="both"/>
        <w:rPr>
          <w:rFonts w:hint="default" w:eastAsia="仿宋_GB2312"/>
          <w:position w:val="6"/>
          <w:szCs w:val="28"/>
          <w:lang w:val="en-US"/>
        </w:rPr>
      </w:pPr>
      <w:r>
        <w:rPr>
          <w:rFonts w:hint="eastAsia" w:ascii="Calibri" w:hAnsi="Calibri" w:eastAsia="仿宋_GB2312" w:cs="仿宋_GB2312"/>
          <w:kern w:val="2"/>
          <w:position w:val="6"/>
          <w:sz w:val="28"/>
          <w:szCs w:val="28"/>
          <w:lang w:val="en-US" w:eastAsia="zh-CN" w:bidi="ar"/>
        </w:rPr>
        <w:t>根据已收到</w:t>
      </w:r>
      <w:r>
        <w:rPr>
          <w:rFonts w:hint="eastAsia" w:ascii="Calibri" w:hAnsi="Calibri" w:eastAsia="仿宋_GB2312" w:cs="Times New Roman"/>
          <w:kern w:val="2"/>
          <w:position w:val="6"/>
          <w:sz w:val="28"/>
          <w:szCs w:val="28"/>
          <w:lang w:val="en-US" w:eastAsia="zh-CN" w:bidi="ar-SA"/>
        </w:rPr>
        <w:t>的本项目的遴选文件</w:t>
      </w:r>
      <w:r>
        <w:rPr>
          <w:rFonts w:hint="eastAsia" w:ascii="Calibri" w:hAnsi="Calibri" w:eastAsia="仿宋_GB2312" w:cs="仿宋_GB2312"/>
          <w:kern w:val="2"/>
          <w:position w:val="6"/>
          <w:sz w:val="28"/>
          <w:szCs w:val="28"/>
          <w:lang w:val="en-US" w:eastAsia="zh-CN" w:bidi="ar"/>
        </w:rPr>
        <w:t>及采购文件，我公司报价如下（单位：</w:t>
      </w:r>
      <w:bookmarkStart w:id="32" w:name="_GoBack"/>
      <w:bookmarkEnd w:id="32"/>
      <w:r>
        <w:rPr>
          <w:rFonts w:hint="eastAsia" w:ascii="Calibri" w:hAnsi="Calibri" w:eastAsia="仿宋_GB2312" w:cs="仿宋_GB2312"/>
          <w:kern w:val="2"/>
          <w:position w:val="6"/>
          <w:sz w:val="28"/>
          <w:szCs w:val="28"/>
          <w:lang w:val="en-US" w:eastAsia="zh-CN" w:bidi="ar"/>
        </w:rPr>
        <w:t>人民币 元）：</w:t>
      </w:r>
    </w:p>
    <w:tbl>
      <w:tblPr>
        <w:tblStyle w:val="24"/>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51"/>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eastAsia="宋体"/>
                <w:b/>
                <w:bCs w:val="0"/>
                <w:sz w:val="24"/>
                <w:szCs w:val="24"/>
                <w:lang w:val="en-US" w:eastAsia="zh-CN"/>
              </w:rPr>
            </w:pPr>
            <w:r>
              <w:rPr>
                <w:rFonts w:hint="eastAsia"/>
                <w:b/>
                <w:bCs w:val="0"/>
                <w:sz w:val="24"/>
                <w:szCs w:val="24"/>
                <w:lang w:val="en-US" w:eastAsia="zh-CN"/>
              </w:rPr>
              <w:t>报价（大写）</w:t>
            </w:r>
          </w:p>
        </w:tc>
        <w:tc>
          <w:tcPr>
            <w:tcW w:w="69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widowControl w:val="0"/>
              <w:suppressLineNumbers w:val="0"/>
              <w:autoSpaceDE w:val="0"/>
              <w:autoSpaceDN w:val="0"/>
              <w:adjustRightInd w:val="0"/>
              <w:spacing w:before="0" w:beforeAutospacing="0" w:after="0" w:afterAutospacing="0" w:line="460" w:lineRule="exact"/>
              <w:ind w:left="0" w:right="0" w:firstLine="420"/>
              <w:jc w:val="center"/>
              <w:rPr>
                <w:rFonts w:hint="eastAsia" w:hAnsi="宋体" w:eastAsia="宋体" w:cs="宋体"/>
                <w:b/>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33"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widowControl w:val="0"/>
              <w:suppressLineNumbers w:val="0"/>
              <w:autoSpaceDE w:val="0"/>
              <w:autoSpaceDN w:val="0"/>
              <w:adjustRightInd w:val="0"/>
              <w:spacing w:before="0" w:beforeAutospacing="0" w:after="0" w:afterAutospacing="0" w:line="460" w:lineRule="exact"/>
              <w:ind w:left="0" w:right="0"/>
              <w:jc w:val="center"/>
              <w:rPr>
                <w:rFonts w:hint="default" w:hAnsi="宋体" w:cs="宋体"/>
                <w:b/>
                <w:bCs w:val="0"/>
                <w:sz w:val="24"/>
                <w:szCs w:val="24"/>
                <w:lang w:val="en-US"/>
              </w:rPr>
            </w:pPr>
            <w:r>
              <w:rPr>
                <w:rFonts w:hint="eastAsia" w:ascii="宋体" w:hAnsi="宋体" w:eastAsia="宋体" w:cs="宋体"/>
                <w:b/>
                <w:bCs w:val="0"/>
                <w:kern w:val="2"/>
                <w:sz w:val="24"/>
                <w:szCs w:val="24"/>
                <w:lang w:val="en-US" w:eastAsia="zh-CN" w:bidi="ar"/>
              </w:rPr>
              <w:t>报价</w:t>
            </w:r>
            <w:r>
              <w:rPr>
                <w:rFonts w:hint="eastAsia" w:ascii="宋体" w:hAnsi="宋体" w:cs="宋体"/>
                <w:b/>
                <w:bCs w:val="0"/>
                <w:kern w:val="2"/>
                <w:sz w:val="24"/>
                <w:szCs w:val="24"/>
                <w:lang w:val="en-US" w:eastAsia="zh-CN" w:bidi="ar"/>
              </w:rPr>
              <w:t>（小写）</w:t>
            </w:r>
          </w:p>
        </w:tc>
        <w:tc>
          <w:tcPr>
            <w:tcW w:w="699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0"/>
              <w:keepNext w:val="0"/>
              <w:keepLines w:val="0"/>
              <w:widowControl w:val="0"/>
              <w:suppressLineNumbers w:val="0"/>
              <w:autoSpaceDE w:val="0"/>
              <w:autoSpaceDN w:val="0"/>
              <w:adjustRightInd w:val="0"/>
              <w:spacing w:before="0" w:beforeAutospacing="0" w:after="0" w:afterAutospacing="0" w:line="460" w:lineRule="exact"/>
              <w:ind w:left="0" w:right="0" w:firstLine="420"/>
              <w:jc w:val="center"/>
              <w:rPr>
                <w:rFonts w:hint="default" w:hAnsi="宋体" w:cs="宋体"/>
                <w:b/>
                <w:bCs w:val="0"/>
                <w:sz w:val="24"/>
                <w:szCs w:val="24"/>
                <w:lang w:val="en-US"/>
              </w:rPr>
            </w:pPr>
          </w:p>
        </w:tc>
      </w:tr>
    </w:tbl>
    <w:p>
      <w:pPr>
        <w:pStyle w:val="10"/>
        <w:spacing w:line="400" w:lineRule="exact"/>
        <w:ind w:left="0" w:firstLine="560" w:firstLineChars="200"/>
        <w:rPr>
          <w:rFonts w:eastAsia="仿宋_GB2312"/>
          <w:position w:val="6"/>
          <w:szCs w:val="28"/>
        </w:rPr>
      </w:pPr>
    </w:p>
    <w:p>
      <w:pPr>
        <w:pStyle w:val="10"/>
        <w:tabs>
          <w:tab w:val="left" w:pos="900"/>
        </w:tabs>
        <w:spacing w:line="400" w:lineRule="exact"/>
        <w:ind w:left="0" w:firstLine="560" w:firstLineChars="200"/>
        <w:rPr>
          <w:rFonts w:eastAsia="仿宋_GB2312"/>
          <w:position w:val="6"/>
          <w:szCs w:val="28"/>
        </w:rPr>
      </w:pPr>
      <w:r>
        <w:rPr>
          <w:rFonts w:hint="eastAsia" w:eastAsia="仿宋_GB2312"/>
          <w:position w:val="6"/>
          <w:szCs w:val="28"/>
        </w:rPr>
        <w:t>申请</w:t>
      </w:r>
      <w:r>
        <w:rPr>
          <w:rFonts w:eastAsia="仿宋_GB2312"/>
          <w:position w:val="6"/>
          <w:szCs w:val="28"/>
        </w:rPr>
        <w:t>有效期为：</w:t>
      </w:r>
      <w:r>
        <w:rPr>
          <w:rFonts w:eastAsia="仿宋_GB2312"/>
          <w:position w:val="6"/>
          <w:szCs w:val="28"/>
          <w:u w:val="single"/>
        </w:rPr>
        <w:t xml:space="preserve">  </w:t>
      </w:r>
      <w:r>
        <w:rPr>
          <w:rFonts w:hint="eastAsia" w:eastAsia="仿宋_GB2312"/>
          <w:position w:val="6"/>
          <w:szCs w:val="28"/>
          <w:u w:val="single"/>
          <w:lang w:val="en-US" w:eastAsia="zh-CN"/>
        </w:rPr>
        <w:t>60</w:t>
      </w:r>
      <w:r>
        <w:rPr>
          <w:rFonts w:eastAsia="仿宋_GB2312"/>
          <w:position w:val="6"/>
          <w:szCs w:val="28"/>
          <w:u w:val="single"/>
        </w:rPr>
        <w:t xml:space="preserve">  </w:t>
      </w:r>
      <w:r>
        <w:rPr>
          <w:rFonts w:hint="eastAsia" w:eastAsia="仿宋_GB2312"/>
          <w:position w:val="6"/>
          <w:szCs w:val="28"/>
        </w:rPr>
        <w:t>日历天</w:t>
      </w:r>
      <w:r>
        <w:rPr>
          <w:rFonts w:eastAsia="仿宋_GB2312"/>
          <w:position w:val="6"/>
          <w:szCs w:val="28"/>
        </w:rPr>
        <w:t>。</w:t>
      </w:r>
    </w:p>
    <w:p>
      <w:pPr>
        <w:pStyle w:val="10"/>
        <w:tabs>
          <w:tab w:val="left" w:pos="900"/>
        </w:tabs>
        <w:spacing w:line="400" w:lineRule="exact"/>
        <w:ind w:left="0" w:firstLine="0" w:firstLineChars="0"/>
        <w:jc w:val="left"/>
        <w:rPr>
          <w:rFonts w:eastAsia="仿宋_GB2312"/>
          <w:position w:val="6"/>
          <w:szCs w:val="28"/>
        </w:rPr>
      </w:pPr>
    </w:p>
    <w:p>
      <w:pPr>
        <w:pStyle w:val="10"/>
        <w:tabs>
          <w:tab w:val="left" w:pos="900"/>
        </w:tabs>
        <w:spacing w:line="400" w:lineRule="exact"/>
        <w:ind w:left="0" w:firstLine="0" w:firstLineChars="0"/>
        <w:jc w:val="left"/>
        <w:rPr>
          <w:rFonts w:eastAsia="仿宋_GB2312"/>
          <w:position w:val="6"/>
          <w:szCs w:val="28"/>
          <w:u w:val="single"/>
        </w:rPr>
      </w:pPr>
      <w:r>
        <w:rPr>
          <w:rFonts w:hint="eastAsia" w:eastAsia="仿宋_GB2312"/>
          <w:position w:val="6"/>
          <w:szCs w:val="28"/>
        </w:rPr>
        <w:t>申请</w:t>
      </w:r>
      <w:r>
        <w:rPr>
          <w:rFonts w:eastAsia="仿宋_GB2312"/>
          <w:position w:val="6"/>
          <w:szCs w:val="28"/>
        </w:rPr>
        <w:t>人（盖章）：</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rPr>
      </w:pPr>
      <w:r>
        <w:rPr>
          <w:rFonts w:eastAsia="仿宋_GB2312"/>
          <w:position w:val="6"/>
          <w:szCs w:val="28"/>
        </w:rPr>
        <w:t>法定代表人或其委托代理人（签字或盖章）：</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rPr>
      </w:pPr>
      <w:r>
        <w:rPr>
          <w:rFonts w:hint="eastAsia" w:eastAsia="仿宋_GB2312"/>
          <w:position w:val="6"/>
          <w:szCs w:val="28"/>
        </w:rPr>
        <w:t>单位名称：</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u w:val="single"/>
        </w:rPr>
      </w:pPr>
      <w:r>
        <w:rPr>
          <w:rFonts w:eastAsia="仿宋_GB2312"/>
          <w:position w:val="6"/>
          <w:szCs w:val="28"/>
        </w:rPr>
        <w:t>单位地址：</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rPr>
      </w:pPr>
      <w:r>
        <w:rPr>
          <w:rFonts w:eastAsia="仿宋_GB2312"/>
          <w:position w:val="6"/>
          <w:szCs w:val="28"/>
        </w:rPr>
        <w:t>电话：</w:t>
      </w:r>
      <w:r>
        <w:rPr>
          <w:rFonts w:eastAsia="仿宋_GB2312"/>
          <w:position w:val="6"/>
          <w:szCs w:val="28"/>
          <w:u w:val="single"/>
        </w:rPr>
        <w:t xml:space="preserve">            </w:t>
      </w:r>
      <w:r>
        <w:rPr>
          <w:rFonts w:eastAsia="仿宋_GB2312"/>
          <w:position w:val="6"/>
          <w:szCs w:val="28"/>
        </w:rPr>
        <w:t xml:space="preserve"> </w:t>
      </w:r>
    </w:p>
    <w:p>
      <w:pPr>
        <w:pStyle w:val="10"/>
        <w:tabs>
          <w:tab w:val="left" w:pos="900"/>
        </w:tabs>
        <w:spacing w:line="400" w:lineRule="exact"/>
        <w:ind w:left="0" w:firstLine="0" w:firstLineChars="0"/>
        <w:jc w:val="right"/>
        <w:rPr>
          <w:rFonts w:eastAsia="仿宋_GB2312"/>
          <w:szCs w:val="28"/>
          <w:u w:val="single"/>
        </w:rPr>
      </w:pPr>
      <w:r>
        <w:rPr>
          <w:rFonts w:eastAsia="仿宋_GB2312"/>
          <w:szCs w:val="28"/>
          <w:u w:val="single"/>
        </w:rPr>
        <w:t xml:space="preserve">      年   月   日</w:t>
      </w:r>
    </w:p>
    <w:p>
      <w:pPr>
        <w:pStyle w:val="10"/>
        <w:tabs>
          <w:tab w:val="left" w:pos="900"/>
        </w:tabs>
        <w:spacing w:line="400" w:lineRule="exact"/>
        <w:ind w:left="0" w:firstLine="560" w:firstLineChars="200"/>
        <w:rPr>
          <w:rFonts w:hint="eastAsia" w:eastAsia="仿宋_GB2312"/>
          <w:position w:val="6"/>
          <w:szCs w:val="28"/>
        </w:rPr>
      </w:pPr>
    </w:p>
    <w:p>
      <w:pPr>
        <w:pStyle w:val="10"/>
        <w:tabs>
          <w:tab w:val="left" w:pos="900"/>
        </w:tabs>
        <w:spacing w:line="400" w:lineRule="exact"/>
        <w:ind w:left="0" w:firstLine="560" w:firstLineChars="200"/>
        <w:rPr>
          <w:rFonts w:hint="eastAsia" w:eastAsia="仿宋_GB2312"/>
          <w:position w:val="6"/>
          <w:szCs w:val="28"/>
        </w:rPr>
      </w:pPr>
    </w:p>
    <w:p>
      <w:pPr>
        <w:pStyle w:val="2"/>
        <w:ind w:firstLine="420"/>
        <w:rPr>
          <w:lang w:val="en-US"/>
        </w:rPr>
      </w:pPr>
      <w:bookmarkStart w:id="25" w:name="_Toc510014976"/>
    </w:p>
    <w:p>
      <w:pPr>
        <w:pStyle w:val="2"/>
        <w:ind w:firstLine="420"/>
        <w:rPr>
          <w:lang w:val="en-US"/>
        </w:rPr>
      </w:pPr>
    </w:p>
    <w:p>
      <w:pPr>
        <w:pStyle w:val="2"/>
        <w:ind w:firstLine="420"/>
        <w:rPr>
          <w:lang w:val="en-US"/>
        </w:rPr>
      </w:pPr>
    </w:p>
    <w:p>
      <w:pPr>
        <w:pStyle w:val="2"/>
        <w:ind w:firstLine="420"/>
        <w:rPr>
          <w:lang w:val="en-US"/>
        </w:rPr>
      </w:pPr>
    </w:p>
    <w:p>
      <w:pPr>
        <w:pStyle w:val="2"/>
        <w:ind w:firstLine="420"/>
        <w:rPr>
          <w:lang w:val="en-US"/>
        </w:rPr>
      </w:pPr>
    </w:p>
    <w:p>
      <w:pPr>
        <w:pStyle w:val="2"/>
        <w:ind w:firstLine="420"/>
        <w:rPr>
          <w:lang w:val="en-US"/>
        </w:rPr>
      </w:pPr>
    </w:p>
    <w:p>
      <w:pPr>
        <w:pStyle w:val="2"/>
        <w:ind w:firstLine="420"/>
        <w:rPr>
          <w:lang w:val="en-US"/>
        </w:rPr>
      </w:pPr>
    </w:p>
    <w:p>
      <w:pPr>
        <w:pStyle w:val="2"/>
        <w:ind w:firstLine="420"/>
        <w:rPr>
          <w:lang w:val="en-US"/>
        </w:rPr>
      </w:pPr>
    </w:p>
    <w:p>
      <w:pPr>
        <w:pStyle w:val="2"/>
        <w:ind w:firstLine="420"/>
        <w:rPr>
          <w:lang w:val="en-US"/>
        </w:rPr>
      </w:pPr>
    </w:p>
    <w:p>
      <w:pPr>
        <w:pStyle w:val="5"/>
        <w:rPr>
          <w:rFonts w:ascii="Times New Roman"/>
        </w:rPr>
      </w:pPr>
      <w:r>
        <w:rPr>
          <w:rFonts w:ascii="Times New Roman"/>
        </w:rPr>
        <w:t>二、法定代表人身份证明书</w:t>
      </w:r>
      <w:bookmarkEnd w:id="25"/>
    </w:p>
    <w:p>
      <w:pPr>
        <w:spacing w:line="400" w:lineRule="exact"/>
        <w:jc w:val="center"/>
        <w:rPr>
          <w:rFonts w:eastAsia="仿宋_GB2312"/>
          <w:sz w:val="28"/>
          <w:szCs w:val="28"/>
        </w:rPr>
      </w:pPr>
    </w:p>
    <w:p>
      <w:pPr>
        <w:spacing w:line="400" w:lineRule="exact"/>
        <w:rPr>
          <w:rFonts w:eastAsia="仿宋_GB2312"/>
          <w:sz w:val="28"/>
          <w:szCs w:val="28"/>
        </w:rPr>
      </w:pPr>
      <w:r>
        <w:rPr>
          <w:rFonts w:eastAsia="仿宋_GB2312"/>
          <w:sz w:val="28"/>
          <w:szCs w:val="28"/>
        </w:rPr>
        <w:t>单位名称：</w:t>
      </w:r>
      <w:r>
        <w:rPr>
          <w:rFonts w:eastAsia="仿宋_GB2312"/>
          <w:sz w:val="28"/>
          <w:szCs w:val="28"/>
          <w:u w:val="single"/>
        </w:rPr>
        <w:t xml:space="preserve">                                               </w:t>
      </w:r>
      <w:r>
        <w:rPr>
          <w:rFonts w:eastAsia="仿宋_GB2312"/>
          <w:sz w:val="28"/>
          <w:szCs w:val="28"/>
        </w:rPr>
        <w:t xml:space="preserve"> </w:t>
      </w:r>
    </w:p>
    <w:p>
      <w:pPr>
        <w:spacing w:line="400" w:lineRule="exact"/>
        <w:rPr>
          <w:rFonts w:eastAsia="仿宋_GB2312"/>
          <w:sz w:val="28"/>
          <w:szCs w:val="28"/>
        </w:rPr>
      </w:pPr>
      <w:r>
        <w:rPr>
          <w:rFonts w:eastAsia="仿宋_GB2312"/>
          <w:sz w:val="28"/>
          <w:szCs w:val="28"/>
        </w:rPr>
        <w:t>单位性质：</w:t>
      </w:r>
      <w:r>
        <w:rPr>
          <w:rFonts w:eastAsia="仿宋_GB2312"/>
          <w:sz w:val="28"/>
          <w:szCs w:val="28"/>
          <w:u w:val="single"/>
        </w:rPr>
        <w:t xml:space="preserve">                                               </w:t>
      </w:r>
      <w:r>
        <w:rPr>
          <w:rFonts w:eastAsia="仿宋_GB2312"/>
          <w:sz w:val="28"/>
          <w:szCs w:val="28"/>
        </w:rPr>
        <w:t xml:space="preserve"> </w:t>
      </w:r>
    </w:p>
    <w:p>
      <w:pPr>
        <w:spacing w:line="400" w:lineRule="exact"/>
        <w:rPr>
          <w:rFonts w:eastAsia="仿宋_GB2312"/>
          <w:sz w:val="28"/>
          <w:szCs w:val="28"/>
          <w:u w:val="single"/>
        </w:rPr>
      </w:pPr>
      <w:r>
        <w:rPr>
          <w:rFonts w:eastAsia="仿宋_GB2312"/>
          <w:sz w:val="28"/>
          <w:szCs w:val="28"/>
        </w:rPr>
        <w:t>成立时间：</w:t>
      </w:r>
      <w:r>
        <w:rPr>
          <w:rFonts w:eastAsia="仿宋_GB2312"/>
          <w:sz w:val="28"/>
          <w:szCs w:val="28"/>
          <w:u w:val="single"/>
        </w:rPr>
        <w:t xml:space="preserve">            年   月   日</w:t>
      </w:r>
    </w:p>
    <w:p>
      <w:pPr>
        <w:spacing w:line="400" w:lineRule="exact"/>
        <w:rPr>
          <w:rFonts w:eastAsia="仿宋_GB2312"/>
          <w:sz w:val="28"/>
          <w:szCs w:val="28"/>
        </w:rPr>
      </w:pPr>
      <w:r>
        <w:rPr>
          <w:rFonts w:eastAsia="仿宋_GB2312"/>
          <w:sz w:val="28"/>
          <w:szCs w:val="28"/>
        </w:rPr>
        <w:t>经营范围：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w:t>
      </w:r>
    </w:p>
    <w:p>
      <w:pPr>
        <w:spacing w:line="400" w:lineRule="exact"/>
        <w:rPr>
          <w:rFonts w:eastAsia="仿宋_GB2312"/>
          <w:sz w:val="28"/>
          <w:szCs w:val="28"/>
        </w:rPr>
      </w:pPr>
      <w:r>
        <w:rPr>
          <w:rFonts w:eastAsia="仿宋_GB2312"/>
          <w:sz w:val="28"/>
          <w:szCs w:val="28"/>
        </w:rPr>
        <w:t>姓    名：</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性</w:t>
      </w:r>
      <w:r>
        <w:rPr>
          <w:rFonts w:hint="eastAsia" w:eastAsia="仿宋_GB2312"/>
          <w:sz w:val="28"/>
          <w:szCs w:val="28"/>
        </w:rPr>
        <w:t xml:space="preserve">    </w:t>
      </w:r>
      <w:r>
        <w:rPr>
          <w:rFonts w:eastAsia="仿宋_GB2312"/>
          <w:sz w:val="28"/>
          <w:szCs w:val="28"/>
        </w:rPr>
        <w:t>别：</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龄：</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系</w:t>
      </w:r>
      <w:r>
        <w:rPr>
          <w:rFonts w:eastAsia="仿宋_GB2312"/>
          <w:sz w:val="28"/>
          <w:szCs w:val="28"/>
          <w:u w:val="single"/>
        </w:rPr>
        <w:t xml:space="preserve">      （</w:t>
      </w:r>
      <w:r>
        <w:rPr>
          <w:rFonts w:hint="eastAsia" w:eastAsia="仿宋_GB2312"/>
          <w:sz w:val="28"/>
          <w:szCs w:val="28"/>
          <w:u w:val="single"/>
        </w:rPr>
        <w:t>申请</w:t>
      </w:r>
      <w:r>
        <w:rPr>
          <w:rFonts w:eastAsia="仿宋_GB2312"/>
          <w:sz w:val="28"/>
          <w:szCs w:val="28"/>
          <w:u w:val="single"/>
        </w:rPr>
        <w:t xml:space="preserve">人单位名称）         </w:t>
      </w:r>
      <w:r>
        <w:rPr>
          <w:rFonts w:eastAsia="仿宋_GB2312"/>
          <w:sz w:val="28"/>
          <w:szCs w:val="28"/>
        </w:rPr>
        <w:t>的法定代表人。</w:t>
      </w:r>
    </w:p>
    <w:p>
      <w:pPr>
        <w:spacing w:line="400" w:lineRule="exact"/>
        <w:rPr>
          <w:rFonts w:eastAsia="仿宋_GB2312"/>
          <w:sz w:val="28"/>
          <w:szCs w:val="28"/>
        </w:rPr>
      </w:pPr>
      <w:r>
        <w:rPr>
          <w:rFonts w:eastAsia="仿宋_GB2312"/>
          <w:sz w:val="28"/>
          <w:szCs w:val="28"/>
        </w:rPr>
        <w:t>特此证明。</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4" w:hRule="atLeast"/>
          <w:jc w:val="center"/>
        </w:trPr>
        <w:tc>
          <w:tcPr>
            <w:tcW w:w="6745" w:type="dxa"/>
            <w:vAlign w:val="center"/>
          </w:tcPr>
          <w:p>
            <w:pPr>
              <w:spacing w:line="400" w:lineRule="exact"/>
              <w:jc w:val="center"/>
              <w:rPr>
                <w:rFonts w:eastAsia="仿宋_GB2312"/>
                <w:position w:val="6"/>
                <w:sz w:val="28"/>
                <w:szCs w:val="28"/>
              </w:rPr>
            </w:pPr>
            <w:r>
              <w:rPr>
                <w:rFonts w:eastAsia="仿宋_GB2312"/>
                <w:position w:val="6"/>
                <w:sz w:val="28"/>
                <w:szCs w:val="28"/>
              </w:rPr>
              <w:t>法定代表人身份证复印件</w:t>
            </w:r>
          </w:p>
        </w:tc>
      </w:tr>
    </w:tbl>
    <w:p>
      <w:pPr>
        <w:spacing w:line="400" w:lineRule="exact"/>
        <w:rPr>
          <w:rFonts w:eastAsia="仿宋_GB2312"/>
          <w:sz w:val="28"/>
          <w:szCs w:val="28"/>
        </w:rPr>
      </w:pP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 xml:space="preserve"> 人：</w:t>
      </w:r>
      <w:r>
        <w:rPr>
          <w:rFonts w:eastAsia="仿宋_GB2312"/>
          <w:sz w:val="28"/>
          <w:szCs w:val="28"/>
          <w:u w:val="single"/>
        </w:rPr>
        <w:t xml:space="preserve">                      （盖公章）</w:t>
      </w:r>
    </w:p>
    <w:p>
      <w:pPr>
        <w:spacing w:line="400" w:lineRule="exact"/>
        <w:rPr>
          <w:rFonts w:eastAsia="仿宋_GB2312"/>
          <w:sz w:val="28"/>
          <w:szCs w:val="28"/>
        </w:rPr>
      </w:pPr>
      <w:r>
        <w:rPr>
          <w:rFonts w:eastAsia="仿宋_GB2312"/>
          <w:sz w:val="28"/>
          <w:szCs w:val="28"/>
        </w:rPr>
        <w:t>日    期：</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pStyle w:val="5"/>
        <w:rPr>
          <w:rFonts w:ascii="Times New Roman"/>
        </w:rPr>
      </w:pPr>
      <w:bookmarkStart w:id="26" w:name="_Toc213931315"/>
      <w:bookmarkStart w:id="27" w:name="_Toc510014977"/>
    </w:p>
    <w:p/>
    <w:p>
      <w:pPr>
        <w:pStyle w:val="2"/>
        <w:ind w:firstLine="420"/>
        <w:rPr>
          <w:lang w:val="en-US"/>
        </w:rPr>
      </w:pPr>
    </w:p>
    <w:p>
      <w:pPr>
        <w:pStyle w:val="2"/>
        <w:ind w:firstLine="420"/>
        <w:rPr>
          <w:lang w:val="en-US"/>
        </w:rPr>
      </w:pPr>
    </w:p>
    <w:p>
      <w:pPr>
        <w:pStyle w:val="2"/>
        <w:ind w:firstLine="420"/>
        <w:rPr>
          <w:lang w:val="en-US"/>
        </w:rPr>
      </w:pPr>
    </w:p>
    <w:p>
      <w:pPr>
        <w:pStyle w:val="5"/>
        <w:rPr>
          <w:rFonts w:ascii="Times New Roman"/>
        </w:rPr>
      </w:pPr>
    </w:p>
    <w:p>
      <w:pPr>
        <w:pStyle w:val="5"/>
        <w:rPr>
          <w:rFonts w:ascii="Times New Roman"/>
        </w:rPr>
      </w:pPr>
      <w:r>
        <w:rPr>
          <w:rFonts w:ascii="Times New Roman"/>
        </w:rPr>
        <w:t>三、法定代表人授权委托书</w:t>
      </w:r>
      <w:bookmarkEnd w:id="26"/>
      <w:bookmarkEnd w:id="27"/>
    </w:p>
    <w:p>
      <w:pPr>
        <w:pStyle w:val="10"/>
        <w:spacing w:line="400" w:lineRule="exact"/>
        <w:ind w:left="0" w:firstLine="0" w:firstLineChars="0"/>
        <w:rPr>
          <w:rFonts w:eastAsia="仿宋_GB2312"/>
          <w:position w:val="6"/>
          <w:szCs w:val="28"/>
        </w:rPr>
      </w:pPr>
    </w:p>
    <w:p>
      <w:pPr>
        <w:pStyle w:val="10"/>
        <w:spacing w:line="400" w:lineRule="exact"/>
        <w:ind w:left="0" w:firstLine="560" w:firstLineChars="200"/>
        <w:rPr>
          <w:rFonts w:eastAsia="仿宋_GB2312"/>
          <w:position w:val="6"/>
          <w:szCs w:val="28"/>
        </w:rPr>
      </w:pPr>
      <w:r>
        <w:rPr>
          <w:rFonts w:eastAsia="仿宋_GB2312"/>
          <w:position w:val="6"/>
          <w:szCs w:val="28"/>
        </w:rPr>
        <w:t>本授权委托书申明：</w:t>
      </w:r>
    </w:p>
    <w:p>
      <w:pPr>
        <w:pStyle w:val="10"/>
        <w:spacing w:line="400" w:lineRule="exact"/>
        <w:ind w:left="0" w:firstLine="560" w:firstLineChars="200"/>
        <w:rPr>
          <w:rFonts w:eastAsia="仿宋_GB2312"/>
          <w:position w:val="6"/>
          <w:szCs w:val="28"/>
        </w:rPr>
      </w:pPr>
      <w:r>
        <w:rPr>
          <w:rFonts w:eastAsia="仿宋_GB2312"/>
          <w:position w:val="6"/>
          <w:szCs w:val="28"/>
        </w:rPr>
        <w:t>我</w:t>
      </w:r>
      <w:r>
        <w:rPr>
          <w:rFonts w:eastAsia="仿宋_GB2312"/>
          <w:position w:val="6"/>
          <w:szCs w:val="28"/>
          <w:u w:val="single"/>
        </w:rPr>
        <w:t xml:space="preserve">           </w:t>
      </w:r>
      <w:r>
        <w:rPr>
          <w:rFonts w:eastAsia="仿宋_GB2312"/>
          <w:position w:val="6"/>
          <w:szCs w:val="28"/>
        </w:rPr>
        <w:t>（姓名）系</w:t>
      </w:r>
      <w:r>
        <w:rPr>
          <w:rFonts w:eastAsia="仿宋_GB2312"/>
          <w:position w:val="6"/>
          <w:szCs w:val="28"/>
          <w:u w:val="single"/>
        </w:rPr>
        <w:t xml:space="preserve">                            </w:t>
      </w:r>
      <w:r>
        <w:rPr>
          <w:rFonts w:eastAsia="仿宋_GB2312"/>
          <w:position w:val="6"/>
          <w:szCs w:val="28"/>
        </w:rPr>
        <w:t>（</w:t>
      </w:r>
      <w:r>
        <w:rPr>
          <w:rFonts w:hint="eastAsia" w:eastAsia="仿宋_GB2312"/>
          <w:position w:val="6"/>
          <w:szCs w:val="28"/>
        </w:rPr>
        <w:t>申请</w:t>
      </w:r>
      <w:r>
        <w:rPr>
          <w:rFonts w:eastAsia="仿宋_GB2312"/>
          <w:position w:val="6"/>
          <w:szCs w:val="28"/>
        </w:rPr>
        <w:t>人）的法定代表人，现授权委托我单位的</w:t>
      </w:r>
      <w:r>
        <w:rPr>
          <w:rFonts w:eastAsia="仿宋_GB2312"/>
          <w:position w:val="6"/>
          <w:szCs w:val="28"/>
          <w:u w:val="single"/>
        </w:rPr>
        <w:t xml:space="preserve">          </w:t>
      </w:r>
      <w:r>
        <w:rPr>
          <w:rFonts w:eastAsia="仿宋_GB2312"/>
          <w:position w:val="6"/>
          <w:szCs w:val="28"/>
        </w:rPr>
        <w:t>（姓名）为我的委托代理人，以本公司的名义参加</w:t>
      </w:r>
      <w:r>
        <w:rPr>
          <w:rFonts w:eastAsia="仿宋_GB2312"/>
          <w:position w:val="6"/>
          <w:szCs w:val="28"/>
          <w:u w:val="single"/>
        </w:rPr>
        <w:t xml:space="preserve">  </w:t>
      </w:r>
      <w:r>
        <w:rPr>
          <w:rFonts w:hint="eastAsia" w:eastAsia="仿宋_GB2312"/>
          <w:b/>
          <w:position w:val="6"/>
          <w:szCs w:val="28"/>
          <w:u w:val="single"/>
        </w:rPr>
        <w:t xml:space="preserve">             项目</w:t>
      </w:r>
      <w:r>
        <w:rPr>
          <w:rFonts w:eastAsia="仿宋_GB2312"/>
          <w:position w:val="6"/>
          <w:szCs w:val="28"/>
        </w:rPr>
        <w:t>的</w:t>
      </w:r>
      <w:r>
        <w:rPr>
          <w:rFonts w:hint="eastAsia" w:eastAsia="仿宋_GB2312"/>
          <w:position w:val="6"/>
          <w:szCs w:val="28"/>
        </w:rPr>
        <w:t>遴选</w:t>
      </w:r>
      <w:r>
        <w:rPr>
          <w:rFonts w:eastAsia="仿宋_GB2312"/>
          <w:position w:val="6"/>
          <w:szCs w:val="28"/>
        </w:rPr>
        <w:t>，授权委托人在</w:t>
      </w:r>
      <w:r>
        <w:rPr>
          <w:rFonts w:hint="eastAsia" w:eastAsia="仿宋_GB2312"/>
          <w:position w:val="6"/>
          <w:szCs w:val="28"/>
        </w:rPr>
        <w:t>遴选</w:t>
      </w:r>
      <w:r>
        <w:rPr>
          <w:rFonts w:eastAsia="仿宋_GB2312"/>
          <w:position w:val="6"/>
          <w:szCs w:val="28"/>
        </w:rPr>
        <w:t>、评</w:t>
      </w:r>
      <w:r>
        <w:rPr>
          <w:rFonts w:hint="eastAsia" w:eastAsia="仿宋_GB2312"/>
          <w:position w:val="6"/>
          <w:szCs w:val="28"/>
        </w:rPr>
        <w:t>审</w:t>
      </w:r>
      <w:r>
        <w:rPr>
          <w:rFonts w:eastAsia="仿宋_GB2312"/>
          <w:position w:val="6"/>
          <w:szCs w:val="28"/>
        </w:rPr>
        <w:t>、合同谈判过程中所签署的一切文件和处理与之有关的一切事务，我均予以承认。</w:t>
      </w:r>
    </w:p>
    <w:p>
      <w:pPr>
        <w:pStyle w:val="10"/>
        <w:spacing w:line="400" w:lineRule="exact"/>
        <w:ind w:left="0" w:firstLine="560" w:firstLineChars="200"/>
        <w:rPr>
          <w:rFonts w:eastAsia="仿宋_GB2312"/>
          <w:position w:val="6"/>
          <w:szCs w:val="28"/>
        </w:rPr>
      </w:pPr>
      <w:r>
        <w:rPr>
          <w:rFonts w:eastAsia="仿宋_GB2312"/>
          <w:position w:val="6"/>
          <w:szCs w:val="28"/>
        </w:rPr>
        <w:t>代理人无转委托权，特此委托。</w:t>
      </w:r>
    </w:p>
    <w:p>
      <w:pPr>
        <w:pStyle w:val="10"/>
        <w:spacing w:line="400" w:lineRule="exact"/>
        <w:ind w:left="0" w:firstLine="560" w:firstLineChars="200"/>
        <w:rPr>
          <w:rFonts w:eastAsia="仿宋_GB2312"/>
          <w:position w:val="6"/>
          <w:szCs w:val="28"/>
        </w:rPr>
      </w:pPr>
    </w:p>
    <w:p>
      <w:pPr>
        <w:spacing w:line="400" w:lineRule="exact"/>
        <w:rPr>
          <w:rFonts w:eastAsia="仿宋_GB2312"/>
          <w:position w:val="6"/>
          <w:sz w:val="28"/>
          <w:szCs w:val="28"/>
        </w:rPr>
      </w:pP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41" w:hRule="atLeast"/>
          <w:jc w:val="center"/>
        </w:trPr>
        <w:tc>
          <w:tcPr>
            <w:tcW w:w="5917" w:type="dxa"/>
            <w:vAlign w:val="center"/>
          </w:tcPr>
          <w:p>
            <w:pPr>
              <w:spacing w:line="400" w:lineRule="exact"/>
              <w:jc w:val="center"/>
              <w:rPr>
                <w:rFonts w:eastAsia="仿宋_GB2312"/>
                <w:position w:val="6"/>
                <w:sz w:val="28"/>
                <w:szCs w:val="28"/>
              </w:rPr>
            </w:pPr>
            <w:r>
              <w:rPr>
                <w:rFonts w:eastAsia="仿宋_GB2312"/>
                <w:position w:val="6"/>
                <w:sz w:val="28"/>
                <w:szCs w:val="28"/>
              </w:rPr>
              <w:t>代理人身份证复印件</w:t>
            </w:r>
          </w:p>
        </w:tc>
      </w:tr>
    </w:tbl>
    <w:p>
      <w:pPr>
        <w:spacing w:line="400" w:lineRule="exact"/>
        <w:rPr>
          <w:rFonts w:eastAsia="仿宋_GB2312"/>
          <w:position w:val="6"/>
          <w:sz w:val="28"/>
          <w:szCs w:val="28"/>
        </w:rPr>
      </w:pPr>
    </w:p>
    <w:p>
      <w:pPr>
        <w:spacing w:line="400" w:lineRule="exact"/>
        <w:rPr>
          <w:rFonts w:eastAsia="仿宋_GB2312"/>
          <w:position w:val="6"/>
          <w:sz w:val="28"/>
          <w:szCs w:val="28"/>
          <w:u w:val="single"/>
        </w:rPr>
      </w:pPr>
      <w:r>
        <w:rPr>
          <w:rFonts w:eastAsia="仿宋_GB2312"/>
          <w:position w:val="6"/>
          <w:sz w:val="28"/>
          <w:szCs w:val="28"/>
        </w:rPr>
        <w:t xml:space="preserve">    </w:t>
      </w:r>
      <w:r>
        <w:rPr>
          <w:rFonts w:hint="eastAsia" w:eastAsia="仿宋_GB2312"/>
          <w:position w:val="6"/>
          <w:sz w:val="28"/>
          <w:szCs w:val="28"/>
        </w:rPr>
        <w:t>申请</w:t>
      </w:r>
      <w:r>
        <w:rPr>
          <w:rFonts w:eastAsia="仿宋_GB2312"/>
          <w:position w:val="6"/>
          <w:sz w:val="28"/>
          <w:szCs w:val="28"/>
        </w:rPr>
        <w:t>人（盖章）：</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rPr>
          <w:rFonts w:eastAsia="仿宋_GB2312"/>
          <w:position w:val="6"/>
          <w:sz w:val="28"/>
          <w:szCs w:val="28"/>
        </w:rPr>
      </w:pPr>
      <w:r>
        <w:rPr>
          <w:rFonts w:eastAsia="仿宋_GB2312"/>
          <w:position w:val="6"/>
          <w:sz w:val="28"/>
          <w:szCs w:val="28"/>
        </w:rPr>
        <w:t xml:space="preserve">    法定代表人（盖章）：</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rPr>
          <w:rFonts w:eastAsia="仿宋_GB2312"/>
          <w:position w:val="6"/>
          <w:sz w:val="28"/>
          <w:szCs w:val="28"/>
        </w:rPr>
      </w:pPr>
      <w:r>
        <w:rPr>
          <w:rFonts w:eastAsia="仿宋_GB2312"/>
          <w:position w:val="6"/>
          <w:sz w:val="28"/>
          <w:szCs w:val="28"/>
        </w:rPr>
        <w:t xml:space="preserve">    代理人（签字）：</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rPr>
          <w:rFonts w:eastAsia="仿宋_GB2312"/>
          <w:position w:val="6"/>
          <w:sz w:val="28"/>
          <w:szCs w:val="28"/>
          <w:u w:val="single"/>
        </w:rPr>
      </w:pPr>
      <w:r>
        <w:rPr>
          <w:rFonts w:eastAsia="仿宋_GB2312"/>
          <w:position w:val="6"/>
          <w:sz w:val="28"/>
          <w:szCs w:val="28"/>
        </w:rPr>
        <w:t xml:space="preserve">    身份证号码：</w:t>
      </w:r>
      <w:r>
        <w:rPr>
          <w:rFonts w:eastAsia="仿宋_GB2312"/>
          <w:position w:val="6"/>
          <w:sz w:val="28"/>
          <w:szCs w:val="28"/>
          <w:u w:val="single"/>
        </w:rPr>
        <w:t xml:space="preserve">                    </w:t>
      </w:r>
      <w:r>
        <w:rPr>
          <w:rFonts w:eastAsia="仿宋_GB2312"/>
          <w:position w:val="6"/>
          <w:sz w:val="28"/>
          <w:szCs w:val="28"/>
        </w:rPr>
        <w:t>职务：</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ind w:firstLine="560" w:firstLineChars="200"/>
        <w:rPr>
          <w:rFonts w:eastAsia="仿宋_GB2312"/>
          <w:position w:val="6"/>
          <w:sz w:val="28"/>
          <w:szCs w:val="28"/>
        </w:rPr>
      </w:pPr>
      <w:r>
        <w:rPr>
          <w:rFonts w:eastAsia="仿宋_GB2312"/>
          <w:position w:val="6"/>
          <w:sz w:val="28"/>
          <w:szCs w:val="28"/>
        </w:rPr>
        <w:t>授权委托日期：</w:t>
      </w:r>
      <w:r>
        <w:rPr>
          <w:rFonts w:eastAsia="仿宋_GB2312"/>
          <w:position w:val="6"/>
          <w:sz w:val="28"/>
          <w:szCs w:val="28"/>
          <w:u w:val="single"/>
        </w:rPr>
        <w:t xml:space="preserve">             </w:t>
      </w:r>
      <w:r>
        <w:rPr>
          <w:rFonts w:eastAsia="仿宋_GB2312"/>
          <w:position w:val="6"/>
          <w:sz w:val="28"/>
          <w:szCs w:val="28"/>
        </w:rPr>
        <w:t>年</w:t>
      </w:r>
      <w:r>
        <w:rPr>
          <w:rFonts w:eastAsia="仿宋_GB2312"/>
          <w:position w:val="6"/>
          <w:sz w:val="28"/>
          <w:szCs w:val="28"/>
          <w:u w:val="single"/>
        </w:rPr>
        <w:t xml:space="preserve">         </w:t>
      </w:r>
      <w:r>
        <w:rPr>
          <w:rFonts w:eastAsia="仿宋_GB2312"/>
          <w:position w:val="6"/>
          <w:sz w:val="28"/>
          <w:szCs w:val="28"/>
        </w:rPr>
        <w:t>月</w:t>
      </w:r>
      <w:r>
        <w:rPr>
          <w:rFonts w:eastAsia="仿宋_GB2312"/>
          <w:position w:val="6"/>
          <w:sz w:val="28"/>
          <w:szCs w:val="28"/>
          <w:u w:val="single"/>
        </w:rPr>
        <w:t xml:space="preserve">         </w:t>
      </w:r>
      <w:r>
        <w:rPr>
          <w:rFonts w:eastAsia="仿宋_GB2312"/>
          <w:position w:val="6"/>
          <w:sz w:val="28"/>
          <w:szCs w:val="28"/>
        </w:rPr>
        <w:t>日</w:t>
      </w:r>
    </w:p>
    <w:p>
      <w:pPr>
        <w:spacing w:line="400" w:lineRule="exact"/>
        <w:rPr>
          <w:rFonts w:eastAsia="仿宋_GB2312"/>
          <w:position w:val="6"/>
          <w:sz w:val="28"/>
          <w:szCs w:val="28"/>
        </w:rPr>
      </w:pPr>
      <w:r>
        <w:rPr>
          <w:rFonts w:eastAsia="仿宋_GB2312"/>
          <w:position w:val="6"/>
          <w:sz w:val="28"/>
          <w:szCs w:val="28"/>
        </w:rPr>
        <w:br w:type="page"/>
      </w:r>
    </w:p>
    <w:p>
      <w:pPr>
        <w:pStyle w:val="21"/>
        <w:spacing w:line="400" w:lineRule="exact"/>
        <w:rPr>
          <w:rFonts w:ascii="Times New Roman" w:hAnsi="Times New Roman" w:eastAsia="仿宋_GB2312"/>
        </w:rPr>
      </w:pPr>
      <w:r>
        <w:rPr>
          <w:rFonts w:hint="eastAsia" w:ascii="Times New Roman" w:hAnsi="Times New Roman" w:eastAsia="仿宋_GB2312"/>
        </w:rPr>
        <w:t>四、申请</w:t>
      </w:r>
      <w:r>
        <w:rPr>
          <w:rFonts w:ascii="Times New Roman" w:hAnsi="Times New Roman" w:eastAsia="仿宋_GB2312"/>
        </w:rPr>
        <w:t>人诚信承诺书</w:t>
      </w:r>
    </w:p>
    <w:p>
      <w:pPr>
        <w:spacing w:line="580" w:lineRule="exact"/>
        <w:rPr>
          <w:rFonts w:eastAsia="仿宋_GB2312"/>
          <w:b/>
          <w:bCs/>
          <w:sz w:val="32"/>
          <w:szCs w:val="32"/>
        </w:rPr>
      </w:pPr>
      <w:r>
        <w:rPr>
          <w:rFonts w:hint="eastAsia" w:eastAsia="仿宋_GB2312"/>
          <w:b/>
          <w:bCs/>
          <w:sz w:val="32"/>
          <w:szCs w:val="32"/>
        </w:rPr>
        <w:t>湖北省疾病预防控制中心</w:t>
      </w:r>
      <w:r>
        <w:rPr>
          <w:rFonts w:eastAsia="仿宋_GB2312"/>
          <w:b/>
          <w:bCs/>
          <w:sz w:val="32"/>
          <w:szCs w:val="32"/>
        </w:rPr>
        <w:t>：</w:t>
      </w:r>
    </w:p>
    <w:p>
      <w:pPr>
        <w:spacing w:line="460" w:lineRule="exact"/>
        <w:ind w:firstLine="570"/>
        <w:rPr>
          <w:rFonts w:eastAsia="仿宋_GB2312"/>
          <w:position w:val="6"/>
          <w:sz w:val="28"/>
          <w:szCs w:val="28"/>
        </w:rPr>
      </w:pPr>
      <w:r>
        <w:rPr>
          <w:rFonts w:eastAsia="仿宋_GB2312"/>
          <w:position w:val="6"/>
          <w:sz w:val="28"/>
          <w:szCs w:val="28"/>
        </w:rPr>
        <w:t>我公司</w:t>
      </w:r>
      <w:r>
        <w:rPr>
          <w:rFonts w:eastAsia="仿宋_GB2312"/>
          <w:sz w:val="32"/>
          <w:szCs w:val="32"/>
          <w:u w:val="single"/>
        </w:rPr>
        <w:t xml:space="preserve">                          </w:t>
      </w:r>
      <w:r>
        <w:rPr>
          <w:rFonts w:hint="eastAsia" w:eastAsia="仿宋_GB2312"/>
          <w:position w:val="6"/>
          <w:sz w:val="28"/>
          <w:szCs w:val="28"/>
        </w:rPr>
        <w:t>（单位名称）</w:t>
      </w:r>
      <w:r>
        <w:rPr>
          <w:rFonts w:eastAsia="仿宋_GB2312"/>
          <w:position w:val="6"/>
          <w:sz w:val="28"/>
          <w:szCs w:val="28"/>
        </w:rPr>
        <w:t>遵循公平、公正和诚实信用的原则，自愿参加</w:t>
      </w:r>
      <w:r>
        <w:rPr>
          <w:rFonts w:hint="eastAsia" w:eastAsia="仿宋_GB2312"/>
          <w:position w:val="6"/>
          <w:sz w:val="28"/>
          <w:szCs w:val="28"/>
        </w:rPr>
        <w:t>“湖北省疾病预防控制中心综合能力提升（一期）项目应急信息化建设子项”项目管理服务遴选</w:t>
      </w:r>
      <w:r>
        <w:rPr>
          <w:rFonts w:eastAsia="仿宋_GB2312"/>
          <w:position w:val="6"/>
          <w:sz w:val="28"/>
          <w:szCs w:val="28"/>
        </w:rPr>
        <w:t>活动，并郑重承诺如下：</w:t>
      </w:r>
    </w:p>
    <w:p>
      <w:pPr>
        <w:spacing w:line="460" w:lineRule="exact"/>
        <w:ind w:firstLine="570"/>
        <w:rPr>
          <w:rFonts w:eastAsia="仿宋_GB2312"/>
          <w:position w:val="6"/>
          <w:sz w:val="28"/>
          <w:szCs w:val="28"/>
        </w:rPr>
      </w:pPr>
      <w:r>
        <w:rPr>
          <w:rFonts w:eastAsia="仿宋_GB2312"/>
          <w:position w:val="6"/>
          <w:sz w:val="28"/>
          <w:szCs w:val="28"/>
        </w:rPr>
        <w:t>一、提供的</w:t>
      </w:r>
      <w:r>
        <w:rPr>
          <w:rFonts w:hint="eastAsia" w:eastAsia="仿宋_GB2312"/>
          <w:position w:val="6"/>
          <w:sz w:val="28"/>
          <w:szCs w:val="28"/>
        </w:rPr>
        <w:t>申请</w:t>
      </w:r>
      <w:r>
        <w:rPr>
          <w:rFonts w:eastAsia="仿宋_GB2312"/>
          <w:position w:val="6"/>
          <w:sz w:val="28"/>
          <w:szCs w:val="28"/>
        </w:rPr>
        <w:t>文件内容材料均真实、有效、合法；</w:t>
      </w:r>
    </w:p>
    <w:p>
      <w:pPr>
        <w:spacing w:line="460" w:lineRule="exact"/>
        <w:ind w:firstLine="570"/>
        <w:rPr>
          <w:rFonts w:eastAsia="仿宋_GB2312"/>
          <w:position w:val="6"/>
          <w:sz w:val="28"/>
          <w:szCs w:val="28"/>
        </w:rPr>
      </w:pPr>
      <w:r>
        <w:rPr>
          <w:rFonts w:eastAsia="仿宋_GB2312"/>
          <w:position w:val="6"/>
          <w:sz w:val="28"/>
          <w:szCs w:val="28"/>
        </w:rPr>
        <w:t>二、接受邀请或取得</w:t>
      </w:r>
      <w:r>
        <w:rPr>
          <w:rFonts w:hint="eastAsia" w:eastAsia="仿宋_GB2312"/>
          <w:position w:val="6"/>
          <w:sz w:val="28"/>
          <w:szCs w:val="28"/>
        </w:rPr>
        <w:t>申请</w:t>
      </w:r>
      <w:r>
        <w:rPr>
          <w:rFonts w:eastAsia="仿宋_GB2312"/>
          <w:position w:val="6"/>
          <w:sz w:val="28"/>
          <w:szCs w:val="28"/>
        </w:rPr>
        <w:t>资格后，认真准备并做出实质响应；</w:t>
      </w:r>
    </w:p>
    <w:p>
      <w:pPr>
        <w:spacing w:line="460" w:lineRule="exact"/>
        <w:ind w:firstLine="570"/>
        <w:rPr>
          <w:rFonts w:eastAsia="仿宋_GB2312"/>
          <w:position w:val="6"/>
          <w:sz w:val="28"/>
          <w:szCs w:val="28"/>
        </w:rPr>
      </w:pPr>
      <w:r>
        <w:rPr>
          <w:rFonts w:eastAsia="仿宋_GB2312"/>
          <w:position w:val="6"/>
          <w:sz w:val="28"/>
          <w:szCs w:val="28"/>
        </w:rPr>
        <w:t>三、遵守</w:t>
      </w:r>
      <w:r>
        <w:rPr>
          <w:rFonts w:hint="eastAsia" w:eastAsia="仿宋_GB2312"/>
          <w:position w:val="6"/>
          <w:sz w:val="28"/>
          <w:szCs w:val="28"/>
        </w:rPr>
        <w:t>遴选</w:t>
      </w:r>
      <w:r>
        <w:rPr>
          <w:rFonts w:eastAsia="仿宋_GB2312"/>
          <w:position w:val="6"/>
          <w:sz w:val="28"/>
          <w:szCs w:val="28"/>
        </w:rPr>
        <w:t>现场纪律，不扰乱</w:t>
      </w:r>
      <w:r>
        <w:rPr>
          <w:rFonts w:hint="eastAsia" w:eastAsia="仿宋_GB2312"/>
          <w:position w:val="6"/>
          <w:sz w:val="28"/>
          <w:szCs w:val="28"/>
        </w:rPr>
        <w:t>遴选</w:t>
      </w:r>
      <w:r>
        <w:rPr>
          <w:rFonts w:eastAsia="仿宋_GB2312"/>
          <w:position w:val="6"/>
          <w:sz w:val="28"/>
          <w:szCs w:val="28"/>
        </w:rPr>
        <w:t>现场秩序；</w:t>
      </w:r>
    </w:p>
    <w:p>
      <w:pPr>
        <w:spacing w:line="460" w:lineRule="exact"/>
        <w:ind w:firstLine="570"/>
        <w:rPr>
          <w:rFonts w:eastAsia="仿宋_GB2312"/>
          <w:position w:val="6"/>
          <w:sz w:val="28"/>
          <w:szCs w:val="28"/>
        </w:rPr>
      </w:pPr>
      <w:r>
        <w:rPr>
          <w:rFonts w:eastAsia="仿宋_GB2312"/>
          <w:position w:val="6"/>
          <w:sz w:val="28"/>
          <w:szCs w:val="28"/>
        </w:rPr>
        <w:t>四、不串标、不围标、不借资质</w:t>
      </w:r>
      <w:r>
        <w:rPr>
          <w:rFonts w:hint="eastAsia" w:eastAsia="仿宋_GB2312"/>
          <w:position w:val="6"/>
          <w:sz w:val="28"/>
          <w:szCs w:val="28"/>
        </w:rPr>
        <w:t>申请</w:t>
      </w:r>
      <w:r>
        <w:rPr>
          <w:rFonts w:eastAsia="仿宋_GB2312"/>
          <w:position w:val="6"/>
          <w:sz w:val="28"/>
          <w:szCs w:val="28"/>
        </w:rPr>
        <w:t>；</w:t>
      </w:r>
    </w:p>
    <w:p>
      <w:pPr>
        <w:spacing w:line="460" w:lineRule="exact"/>
        <w:ind w:firstLine="570"/>
        <w:rPr>
          <w:rFonts w:eastAsia="仿宋_GB2312"/>
          <w:position w:val="6"/>
          <w:sz w:val="28"/>
          <w:szCs w:val="28"/>
        </w:rPr>
      </w:pPr>
      <w:r>
        <w:rPr>
          <w:rFonts w:eastAsia="仿宋_GB2312"/>
          <w:position w:val="6"/>
          <w:sz w:val="28"/>
          <w:szCs w:val="28"/>
        </w:rPr>
        <w:t>五、不捏造事实、不伪造材料进行恶意投诉或无理申诉；</w:t>
      </w:r>
    </w:p>
    <w:p>
      <w:pPr>
        <w:spacing w:line="460" w:lineRule="exact"/>
        <w:ind w:firstLine="570"/>
        <w:rPr>
          <w:rFonts w:eastAsia="仿宋_GB2312"/>
          <w:position w:val="6"/>
          <w:sz w:val="28"/>
          <w:szCs w:val="28"/>
        </w:rPr>
      </w:pPr>
      <w:r>
        <w:rPr>
          <w:rFonts w:eastAsia="仿宋_GB2312"/>
          <w:position w:val="6"/>
          <w:sz w:val="28"/>
          <w:szCs w:val="28"/>
        </w:rPr>
        <w:t>六、通过公平竞争合法取得</w:t>
      </w:r>
      <w:r>
        <w:rPr>
          <w:rFonts w:hint="eastAsia" w:eastAsia="仿宋_GB2312"/>
          <w:position w:val="6"/>
          <w:sz w:val="28"/>
          <w:szCs w:val="28"/>
        </w:rPr>
        <w:t>入围</w:t>
      </w:r>
      <w:r>
        <w:rPr>
          <w:rFonts w:eastAsia="仿宋_GB2312"/>
          <w:position w:val="6"/>
          <w:sz w:val="28"/>
          <w:szCs w:val="28"/>
        </w:rPr>
        <w:t>资格</w:t>
      </w:r>
      <w:r>
        <w:rPr>
          <w:rFonts w:hint="eastAsia" w:eastAsia="仿宋_GB2312"/>
          <w:position w:val="6"/>
          <w:sz w:val="28"/>
          <w:szCs w:val="28"/>
        </w:rPr>
        <w:t>。</w:t>
      </w:r>
    </w:p>
    <w:p>
      <w:pPr>
        <w:spacing w:line="460" w:lineRule="exact"/>
        <w:ind w:firstLine="570"/>
        <w:rPr>
          <w:rFonts w:eastAsia="仿宋_GB2312"/>
          <w:position w:val="6"/>
          <w:sz w:val="28"/>
          <w:szCs w:val="28"/>
        </w:rPr>
      </w:pPr>
      <w:r>
        <w:rPr>
          <w:rFonts w:eastAsia="仿宋_GB2312"/>
          <w:position w:val="6"/>
          <w:sz w:val="28"/>
          <w:szCs w:val="28"/>
        </w:rPr>
        <w:t>我方若有违反承诺内容的行为，无条件地自动放弃该项目的参与资格，并接受</w:t>
      </w:r>
      <w:r>
        <w:rPr>
          <w:rFonts w:hint="eastAsia" w:eastAsia="仿宋_GB2312"/>
          <w:position w:val="6"/>
          <w:sz w:val="28"/>
          <w:szCs w:val="28"/>
        </w:rPr>
        <w:t>中心</w:t>
      </w:r>
      <w:r>
        <w:rPr>
          <w:rFonts w:eastAsia="仿宋_GB2312"/>
          <w:position w:val="6"/>
          <w:sz w:val="28"/>
          <w:szCs w:val="28"/>
        </w:rPr>
        <w:t>的相关处理；</w:t>
      </w:r>
    </w:p>
    <w:p>
      <w:pPr>
        <w:spacing w:line="460" w:lineRule="exact"/>
        <w:ind w:firstLine="570"/>
        <w:rPr>
          <w:rFonts w:eastAsia="仿宋_GB2312"/>
          <w:position w:val="6"/>
          <w:sz w:val="28"/>
          <w:szCs w:val="28"/>
        </w:rPr>
      </w:pPr>
      <w:r>
        <w:rPr>
          <w:rFonts w:eastAsia="仿宋_GB2312"/>
          <w:position w:val="6"/>
          <w:sz w:val="28"/>
          <w:szCs w:val="28"/>
        </w:rPr>
        <w:t>我方</w:t>
      </w:r>
      <w:r>
        <w:rPr>
          <w:rFonts w:hint="eastAsia" w:eastAsia="仿宋_GB2312"/>
          <w:position w:val="6"/>
          <w:sz w:val="28"/>
          <w:szCs w:val="28"/>
        </w:rPr>
        <w:t>如</w:t>
      </w:r>
      <w:r>
        <w:rPr>
          <w:rFonts w:eastAsia="仿宋_GB2312"/>
          <w:position w:val="6"/>
          <w:sz w:val="28"/>
          <w:szCs w:val="28"/>
        </w:rPr>
        <w:t>已经收到</w:t>
      </w:r>
      <w:r>
        <w:rPr>
          <w:rFonts w:hint="eastAsia" w:eastAsia="仿宋_GB2312"/>
          <w:position w:val="6"/>
          <w:sz w:val="28"/>
          <w:szCs w:val="28"/>
        </w:rPr>
        <w:t>入围</w:t>
      </w:r>
      <w:r>
        <w:rPr>
          <w:rFonts w:eastAsia="仿宋_GB2312"/>
          <w:position w:val="6"/>
          <w:sz w:val="28"/>
          <w:szCs w:val="28"/>
        </w:rPr>
        <w:t>通知书，在签订合同之前，</w:t>
      </w:r>
      <w:r>
        <w:rPr>
          <w:rFonts w:hint="eastAsia" w:eastAsia="仿宋_GB2312"/>
          <w:position w:val="6"/>
          <w:sz w:val="28"/>
          <w:szCs w:val="28"/>
        </w:rPr>
        <w:t>遴选</w:t>
      </w:r>
      <w:r>
        <w:rPr>
          <w:rFonts w:eastAsia="仿宋_GB2312"/>
          <w:position w:val="6"/>
          <w:sz w:val="28"/>
          <w:szCs w:val="28"/>
        </w:rPr>
        <w:t>活动中若有以上行为发生，我方默认为收到的</w:t>
      </w:r>
      <w:r>
        <w:rPr>
          <w:rFonts w:hint="eastAsia" w:eastAsia="仿宋_GB2312"/>
          <w:position w:val="6"/>
          <w:sz w:val="28"/>
          <w:szCs w:val="28"/>
        </w:rPr>
        <w:t>入围</w:t>
      </w:r>
      <w:r>
        <w:rPr>
          <w:rFonts w:eastAsia="仿宋_GB2312"/>
          <w:position w:val="6"/>
          <w:sz w:val="28"/>
          <w:szCs w:val="28"/>
        </w:rPr>
        <w:t>通知书为无效文件，由此造成的任何后果和损失均由我方承担。</w:t>
      </w:r>
    </w:p>
    <w:p>
      <w:pPr>
        <w:spacing w:line="460" w:lineRule="exact"/>
        <w:ind w:firstLine="570"/>
        <w:rPr>
          <w:rFonts w:eastAsia="仿宋_GB2312"/>
          <w:position w:val="6"/>
          <w:sz w:val="28"/>
          <w:szCs w:val="28"/>
        </w:rPr>
      </w:pPr>
      <w:r>
        <w:rPr>
          <w:rFonts w:eastAsia="仿宋_GB2312"/>
          <w:position w:val="6"/>
          <w:sz w:val="28"/>
          <w:szCs w:val="28"/>
        </w:rPr>
        <w:t>本承诺具有相对独立性，是我方真实意愿的表达，对我方在参与该项目有关</w:t>
      </w:r>
      <w:r>
        <w:rPr>
          <w:rFonts w:hint="eastAsia" w:eastAsia="仿宋_GB2312"/>
          <w:position w:val="6"/>
          <w:sz w:val="28"/>
          <w:szCs w:val="28"/>
        </w:rPr>
        <w:t>活动</w:t>
      </w:r>
      <w:r>
        <w:rPr>
          <w:rFonts w:eastAsia="仿宋_GB2312"/>
          <w:position w:val="6"/>
          <w:sz w:val="28"/>
          <w:szCs w:val="28"/>
        </w:rPr>
        <w:t>中始终具有优先的法律约束力。</w:t>
      </w:r>
    </w:p>
    <w:p>
      <w:pPr>
        <w:spacing w:line="460" w:lineRule="exact"/>
        <w:ind w:firstLine="435"/>
        <w:rPr>
          <w:rFonts w:eastAsia="仿宋_GB2312"/>
          <w:position w:val="6"/>
          <w:sz w:val="28"/>
          <w:szCs w:val="28"/>
        </w:rPr>
      </w:pPr>
    </w:p>
    <w:p>
      <w:pPr>
        <w:spacing w:line="460" w:lineRule="exact"/>
        <w:ind w:firstLine="435"/>
        <w:rPr>
          <w:rFonts w:eastAsia="仿宋_GB2312"/>
          <w:position w:val="6"/>
          <w:sz w:val="28"/>
          <w:szCs w:val="28"/>
        </w:rPr>
      </w:pPr>
      <w:r>
        <w:rPr>
          <w:rFonts w:eastAsia="仿宋_GB2312"/>
          <w:position w:val="6"/>
          <w:sz w:val="28"/>
          <w:szCs w:val="28"/>
        </w:rPr>
        <w:t>法定代表人或其委托代理人（签字或盖章）：</w:t>
      </w:r>
      <w:r>
        <w:rPr>
          <w:rFonts w:eastAsia="仿宋_GB2312"/>
          <w:position w:val="6"/>
          <w:sz w:val="28"/>
          <w:szCs w:val="28"/>
          <w:u w:val="single"/>
        </w:rPr>
        <w:t xml:space="preserve">              </w:t>
      </w:r>
    </w:p>
    <w:p>
      <w:pPr>
        <w:spacing w:line="460" w:lineRule="exact"/>
        <w:ind w:firstLine="435"/>
        <w:rPr>
          <w:rFonts w:eastAsia="仿宋_GB2312"/>
          <w:position w:val="6"/>
          <w:sz w:val="28"/>
          <w:szCs w:val="28"/>
        </w:rPr>
      </w:pPr>
      <w:r>
        <w:rPr>
          <w:rFonts w:hint="eastAsia" w:eastAsia="仿宋_GB2312"/>
          <w:position w:val="6"/>
          <w:sz w:val="28"/>
          <w:szCs w:val="28"/>
        </w:rPr>
        <w:t>申请</w:t>
      </w:r>
      <w:r>
        <w:rPr>
          <w:rFonts w:eastAsia="仿宋_GB2312"/>
          <w:position w:val="6"/>
          <w:sz w:val="28"/>
          <w:szCs w:val="28"/>
        </w:rPr>
        <w:t>人（公章）：</w:t>
      </w:r>
      <w:r>
        <w:rPr>
          <w:rFonts w:eastAsia="仿宋_GB2312"/>
          <w:position w:val="6"/>
          <w:sz w:val="28"/>
          <w:szCs w:val="28"/>
          <w:u w:val="single"/>
        </w:rPr>
        <w:t xml:space="preserve">                      </w:t>
      </w:r>
    </w:p>
    <w:p>
      <w:pPr>
        <w:spacing w:line="460" w:lineRule="exact"/>
        <w:ind w:firstLine="435"/>
        <w:rPr>
          <w:rFonts w:eastAsia="仿宋_GB2312"/>
          <w:position w:val="6"/>
          <w:sz w:val="28"/>
          <w:szCs w:val="28"/>
        </w:rPr>
      </w:pPr>
      <w:r>
        <w:rPr>
          <w:rFonts w:eastAsia="仿宋_GB2312"/>
          <w:position w:val="6"/>
          <w:sz w:val="28"/>
          <w:szCs w:val="28"/>
        </w:rPr>
        <w:t>承诺时间：</w:t>
      </w:r>
      <w:r>
        <w:rPr>
          <w:rFonts w:eastAsia="仿宋_GB2312"/>
          <w:position w:val="6"/>
          <w:sz w:val="28"/>
          <w:szCs w:val="28"/>
          <w:u w:val="single"/>
        </w:rPr>
        <w:t xml:space="preserve">                             </w:t>
      </w:r>
    </w:p>
    <w:p>
      <w:pPr>
        <w:widowControl/>
        <w:jc w:val="left"/>
        <w:rPr>
          <w:rFonts w:ascii="Times New Roman" w:hAnsi="Times New Roman" w:eastAsia="仿宋_GB2312"/>
          <w:b/>
          <w:bCs/>
          <w:sz w:val="32"/>
          <w:szCs w:val="32"/>
        </w:rPr>
      </w:pPr>
      <w:r>
        <w:rPr>
          <w:rFonts w:ascii="Times New Roman" w:hAnsi="Times New Roman" w:eastAsia="仿宋_GB2312"/>
        </w:rPr>
        <w:br w:type="page"/>
      </w:r>
    </w:p>
    <w:p>
      <w:pPr>
        <w:pStyle w:val="5"/>
        <w:rPr>
          <w:rFonts w:ascii="Times New Roman"/>
          <w:kern w:val="0"/>
          <w:lang w:val="zh-CN"/>
        </w:rPr>
      </w:pPr>
      <w:bookmarkStart w:id="28" w:name="_Toc510014978"/>
      <w:r>
        <w:rPr>
          <w:rFonts w:hint="eastAsia" w:ascii="Times New Roman"/>
          <w:kern w:val="0"/>
        </w:rPr>
        <w:t>五</w:t>
      </w:r>
      <w:r>
        <w:rPr>
          <w:rFonts w:ascii="Times New Roman"/>
          <w:kern w:val="0"/>
          <w:lang w:val="zh-CN"/>
        </w:rPr>
        <w:t>、</w:t>
      </w:r>
      <w:r>
        <w:rPr>
          <w:rFonts w:hint="eastAsia" w:ascii="Times New Roman"/>
          <w:kern w:val="0"/>
        </w:rPr>
        <w:t>公司</w:t>
      </w:r>
      <w:r>
        <w:rPr>
          <w:rFonts w:ascii="Times New Roman"/>
          <w:kern w:val="0"/>
          <w:lang w:val="zh-CN"/>
        </w:rPr>
        <w:t>组织结构及资格信息</w:t>
      </w:r>
      <w:bookmarkEnd w:id="28"/>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467"/>
        <w:gridCol w:w="1760"/>
        <w:gridCol w:w="430"/>
        <w:gridCol w:w="2008"/>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 w:hRule="atLeast"/>
          <w:tblHeader/>
          <w:jc w:val="center"/>
        </w:trPr>
        <w:tc>
          <w:tcPr>
            <w:tcW w:w="8846" w:type="dxa"/>
            <w:gridSpan w:val="5"/>
            <w:shd w:val="clear" w:color="auto" w:fill="F1F1F1"/>
            <w:vAlign w:val="center"/>
          </w:tcPr>
          <w:p>
            <w:pPr>
              <w:jc w:val="center"/>
              <w:rPr>
                <w:rFonts w:eastAsia="仿宋_GB2312"/>
                <w:sz w:val="28"/>
                <w:szCs w:val="28"/>
              </w:rPr>
            </w:pPr>
            <w:r>
              <w:rPr>
                <w:rFonts w:hint="eastAsia" w:eastAsia="仿宋_GB2312"/>
                <w:sz w:val="28"/>
                <w:szCs w:val="28"/>
              </w:rPr>
              <w:t>企业登记信息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企业法人名称</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详细住所</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法定代表人</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组织机构代码</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846" w:type="dxa"/>
            <w:gridSpan w:val="5"/>
            <w:shd w:val="clear" w:color="auto" w:fill="F1F1F1"/>
            <w:vAlign w:val="center"/>
          </w:tcPr>
          <w:p>
            <w:pPr>
              <w:jc w:val="center"/>
              <w:rPr>
                <w:rFonts w:eastAsia="仿宋_GB2312"/>
                <w:sz w:val="28"/>
                <w:szCs w:val="28"/>
              </w:rPr>
            </w:pPr>
            <w:r>
              <w:rPr>
                <w:rFonts w:eastAsia="仿宋_GB2312"/>
                <w:sz w:val="28"/>
                <w:szCs w:val="28"/>
              </w:rPr>
              <w:t>资格等级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资格等级</w:t>
            </w:r>
          </w:p>
        </w:tc>
        <w:tc>
          <w:tcPr>
            <w:tcW w:w="1760" w:type="dxa"/>
            <w:shd w:val="clear" w:color="auto" w:fill="F1F1F1"/>
            <w:vAlign w:val="center"/>
          </w:tcPr>
          <w:p>
            <w:pPr>
              <w:jc w:val="center"/>
              <w:rPr>
                <w:rFonts w:eastAsia="仿宋_GB2312"/>
                <w:sz w:val="28"/>
                <w:szCs w:val="28"/>
              </w:rPr>
            </w:pPr>
            <w:r>
              <w:rPr>
                <w:rFonts w:hint="eastAsia" w:eastAsia="仿宋_GB2312"/>
                <w:sz w:val="28"/>
                <w:szCs w:val="28"/>
              </w:rPr>
              <w:t>证书编号</w:t>
            </w:r>
          </w:p>
        </w:tc>
        <w:tc>
          <w:tcPr>
            <w:tcW w:w="2438" w:type="dxa"/>
            <w:gridSpan w:val="2"/>
            <w:shd w:val="clear" w:color="auto" w:fill="F1F1F1"/>
            <w:vAlign w:val="center"/>
          </w:tcPr>
          <w:p>
            <w:pPr>
              <w:jc w:val="center"/>
              <w:rPr>
                <w:rFonts w:eastAsia="仿宋_GB2312"/>
                <w:sz w:val="28"/>
                <w:szCs w:val="28"/>
              </w:rPr>
            </w:pPr>
            <w:r>
              <w:rPr>
                <w:rFonts w:hint="eastAsia" w:eastAsia="仿宋_GB2312"/>
                <w:sz w:val="28"/>
                <w:szCs w:val="28"/>
              </w:rPr>
              <w:t>发证机关</w:t>
            </w:r>
          </w:p>
        </w:tc>
        <w:tc>
          <w:tcPr>
            <w:tcW w:w="2181" w:type="dxa"/>
            <w:shd w:val="clear" w:color="auto" w:fill="F1F1F1"/>
            <w:vAlign w:val="center"/>
          </w:tcPr>
          <w:p>
            <w:pPr>
              <w:jc w:val="center"/>
              <w:rPr>
                <w:rFonts w:eastAsia="仿宋_GB2312"/>
                <w:sz w:val="28"/>
                <w:szCs w:val="28"/>
              </w:rPr>
            </w:pPr>
            <w:r>
              <w:rPr>
                <w:rFonts w:hint="eastAsia" w:eastAsia="仿宋_GB2312"/>
                <w:sz w:val="28"/>
                <w:szCs w:val="2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4" w:hRule="atLeast"/>
          <w:jc w:val="center"/>
        </w:trPr>
        <w:tc>
          <w:tcPr>
            <w:tcW w:w="2467" w:type="dxa"/>
            <w:shd w:val="clear" w:color="auto" w:fill="F1F1F1"/>
            <w:vAlign w:val="center"/>
          </w:tcPr>
          <w:p>
            <w:pPr>
              <w:jc w:val="center"/>
              <w:rPr>
                <w:rFonts w:eastAsia="仿宋_GB2312"/>
                <w:sz w:val="28"/>
                <w:szCs w:val="28"/>
              </w:rPr>
            </w:pPr>
          </w:p>
        </w:tc>
        <w:tc>
          <w:tcPr>
            <w:tcW w:w="1760" w:type="dxa"/>
            <w:vAlign w:val="center"/>
          </w:tcPr>
          <w:p>
            <w:pPr>
              <w:jc w:val="center"/>
              <w:rPr>
                <w:rFonts w:eastAsia="仿宋_GB2312"/>
                <w:sz w:val="28"/>
                <w:szCs w:val="28"/>
              </w:rPr>
            </w:pPr>
          </w:p>
        </w:tc>
        <w:tc>
          <w:tcPr>
            <w:tcW w:w="2438" w:type="dxa"/>
            <w:gridSpan w:val="2"/>
            <w:vAlign w:val="center"/>
          </w:tcPr>
          <w:p>
            <w:pPr>
              <w:jc w:val="center"/>
              <w:rPr>
                <w:rFonts w:eastAsia="仿宋_GB2312"/>
                <w:sz w:val="28"/>
                <w:szCs w:val="28"/>
              </w:rPr>
            </w:pP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0" w:hRule="atLeast"/>
          <w:jc w:val="center"/>
        </w:trPr>
        <w:tc>
          <w:tcPr>
            <w:tcW w:w="2467" w:type="dxa"/>
            <w:shd w:val="clear" w:color="auto" w:fill="F1F1F1"/>
            <w:vAlign w:val="center"/>
          </w:tcPr>
          <w:p>
            <w:pPr>
              <w:jc w:val="center"/>
              <w:rPr>
                <w:rFonts w:eastAsia="仿宋_GB2312"/>
                <w:sz w:val="28"/>
                <w:szCs w:val="28"/>
              </w:rPr>
            </w:pPr>
          </w:p>
        </w:tc>
        <w:tc>
          <w:tcPr>
            <w:tcW w:w="1760" w:type="dxa"/>
            <w:vAlign w:val="center"/>
          </w:tcPr>
          <w:p>
            <w:pPr>
              <w:jc w:val="center"/>
              <w:rPr>
                <w:rFonts w:eastAsia="仿宋_GB2312"/>
                <w:sz w:val="28"/>
                <w:szCs w:val="28"/>
              </w:rPr>
            </w:pPr>
          </w:p>
        </w:tc>
        <w:tc>
          <w:tcPr>
            <w:tcW w:w="2438" w:type="dxa"/>
            <w:gridSpan w:val="2"/>
            <w:vAlign w:val="center"/>
          </w:tcPr>
          <w:p>
            <w:pPr>
              <w:jc w:val="center"/>
              <w:rPr>
                <w:rFonts w:eastAsia="仿宋_GB2312"/>
                <w:sz w:val="28"/>
                <w:szCs w:val="28"/>
              </w:rPr>
            </w:pP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机构电话</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机构传真</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企业类型</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注册号码</w:t>
            </w:r>
          </w:p>
        </w:tc>
        <w:tc>
          <w:tcPr>
            <w:tcW w:w="2190" w:type="dxa"/>
            <w:gridSpan w:val="2"/>
            <w:shd w:val="clear" w:color="auto" w:fill="auto"/>
            <w:vAlign w:val="center"/>
          </w:tcPr>
          <w:p>
            <w:pPr>
              <w:jc w:val="center"/>
              <w:rPr>
                <w:rFonts w:eastAsia="仿宋_GB2312"/>
                <w:sz w:val="28"/>
                <w:szCs w:val="28"/>
              </w:rPr>
            </w:pPr>
          </w:p>
        </w:tc>
        <w:tc>
          <w:tcPr>
            <w:tcW w:w="2008" w:type="dxa"/>
            <w:shd w:val="clear" w:color="auto" w:fill="F1F1F1"/>
            <w:vAlign w:val="center"/>
          </w:tcPr>
          <w:p>
            <w:pPr>
              <w:jc w:val="center"/>
              <w:rPr>
                <w:rFonts w:eastAsia="仿宋_GB2312"/>
                <w:sz w:val="28"/>
                <w:szCs w:val="28"/>
              </w:rPr>
            </w:pPr>
            <w:r>
              <w:rPr>
                <w:rFonts w:hint="eastAsia" w:eastAsia="仿宋_GB2312"/>
                <w:sz w:val="28"/>
                <w:szCs w:val="28"/>
              </w:rPr>
              <w:t>邮政编码</w:t>
            </w: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注册资本</w:t>
            </w:r>
          </w:p>
        </w:tc>
        <w:tc>
          <w:tcPr>
            <w:tcW w:w="2190" w:type="dxa"/>
            <w:gridSpan w:val="2"/>
            <w:shd w:val="clear" w:color="auto" w:fill="auto"/>
            <w:vAlign w:val="center"/>
          </w:tcPr>
          <w:p>
            <w:pPr>
              <w:jc w:val="center"/>
              <w:rPr>
                <w:rFonts w:eastAsia="仿宋_GB2312"/>
                <w:sz w:val="28"/>
                <w:szCs w:val="28"/>
              </w:rPr>
            </w:pPr>
          </w:p>
        </w:tc>
        <w:tc>
          <w:tcPr>
            <w:tcW w:w="2008" w:type="dxa"/>
            <w:shd w:val="clear" w:color="auto" w:fill="F1F1F1"/>
            <w:vAlign w:val="center"/>
          </w:tcPr>
          <w:p>
            <w:pPr>
              <w:jc w:val="center"/>
              <w:rPr>
                <w:rFonts w:eastAsia="仿宋_GB2312"/>
                <w:sz w:val="28"/>
                <w:szCs w:val="28"/>
              </w:rPr>
            </w:pPr>
            <w:r>
              <w:rPr>
                <w:rFonts w:hint="eastAsia" w:eastAsia="仿宋_GB2312"/>
                <w:sz w:val="28"/>
                <w:szCs w:val="28"/>
              </w:rPr>
              <w:t>注册资金(万元)</w:t>
            </w: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营业期限</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工程技术人员构成情况</w:t>
            </w:r>
          </w:p>
        </w:tc>
        <w:tc>
          <w:tcPr>
            <w:tcW w:w="6379" w:type="dxa"/>
            <w:gridSpan w:val="4"/>
            <w:vAlign w:val="center"/>
          </w:tcPr>
          <w:p>
            <w:pPr>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行政负责人</w:t>
            </w:r>
          </w:p>
        </w:tc>
        <w:tc>
          <w:tcPr>
            <w:tcW w:w="6379" w:type="dxa"/>
            <w:gridSpan w:val="4"/>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技术负责人</w:t>
            </w:r>
          </w:p>
        </w:tc>
        <w:tc>
          <w:tcPr>
            <w:tcW w:w="6379" w:type="dxa"/>
            <w:gridSpan w:val="4"/>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联系方式</w:t>
            </w:r>
          </w:p>
        </w:tc>
        <w:tc>
          <w:tcPr>
            <w:tcW w:w="6379" w:type="dxa"/>
            <w:gridSpan w:val="4"/>
            <w:vAlign w:val="center"/>
          </w:tcPr>
          <w:p>
            <w:pPr>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开户银行</w:t>
            </w:r>
          </w:p>
        </w:tc>
        <w:tc>
          <w:tcPr>
            <w:tcW w:w="6379" w:type="dxa"/>
            <w:gridSpan w:val="4"/>
            <w:vAlign w:val="center"/>
          </w:tcPr>
          <w:p>
            <w:pPr>
              <w:jc w:val="left"/>
              <w:rPr>
                <w:rFonts w:eastAsia="仿宋_GB2312"/>
                <w:sz w:val="28"/>
                <w:szCs w:val="28"/>
              </w:rPr>
            </w:pPr>
          </w:p>
        </w:tc>
      </w:tr>
    </w:tbl>
    <w:p>
      <w:pPr>
        <w:spacing w:line="400" w:lineRule="exact"/>
        <w:rPr>
          <w:rFonts w:eastAsia="仿宋_GB2312"/>
          <w:sz w:val="28"/>
          <w:szCs w:val="28"/>
        </w:rPr>
      </w:pP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人（盖章）：</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法定代表人或其委托代理人（签字或盖章）：</w:t>
      </w:r>
      <w:r>
        <w:rPr>
          <w:rFonts w:eastAsia="仿宋_GB2312"/>
          <w:sz w:val="28"/>
          <w:szCs w:val="28"/>
          <w:u w:val="single"/>
        </w:rPr>
        <w:t xml:space="preserve">                       </w:t>
      </w:r>
      <w:r>
        <w:rPr>
          <w:rFonts w:eastAsia="仿宋_GB2312"/>
          <w:sz w:val="28"/>
          <w:szCs w:val="28"/>
        </w:rPr>
        <w:t xml:space="preserve"> </w:t>
      </w:r>
    </w:p>
    <w:p>
      <w:pPr>
        <w:spacing w:line="400" w:lineRule="exact"/>
        <w:jc w:val="right"/>
        <w:rPr>
          <w:rFonts w:eastAsia="仿宋_GB2312"/>
          <w:position w:val="6"/>
          <w:sz w:val="32"/>
          <w:szCs w:val="32"/>
          <w:u w:val="single"/>
        </w:rPr>
      </w:pPr>
      <w:r>
        <w:rPr>
          <w:rFonts w:eastAsia="仿宋_GB2312"/>
          <w:sz w:val="28"/>
          <w:szCs w:val="28"/>
          <w:u w:val="single"/>
        </w:rPr>
        <w:t xml:space="preserve">         年    月    日</w:t>
      </w:r>
    </w:p>
    <w:p>
      <w:pPr>
        <w:spacing w:line="400" w:lineRule="exact"/>
        <w:rPr>
          <w:rFonts w:eastAsia="仿宋_GB2312"/>
          <w:sz w:val="28"/>
          <w:szCs w:val="28"/>
        </w:rPr>
      </w:pPr>
      <w:r>
        <w:rPr>
          <w:rFonts w:eastAsia="仿宋_GB2312"/>
          <w:sz w:val="28"/>
          <w:szCs w:val="28"/>
        </w:rPr>
        <w:br w:type="page"/>
      </w:r>
    </w:p>
    <w:p>
      <w:pPr>
        <w:pStyle w:val="5"/>
        <w:rPr>
          <w:rFonts w:ascii="Times New Roman"/>
        </w:rPr>
      </w:pPr>
      <w:bookmarkStart w:id="29" w:name="_Toc510014979"/>
      <w:r>
        <w:rPr>
          <w:rFonts w:hint="eastAsia" w:ascii="Times New Roman"/>
        </w:rPr>
        <w:t>六</w:t>
      </w:r>
      <w:r>
        <w:rPr>
          <w:rFonts w:ascii="Times New Roman"/>
        </w:rPr>
        <w:t>、拟</w:t>
      </w:r>
      <w:r>
        <w:rPr>
          <w:rFonts w:hint="eastAsia" w:ascii="Times New Roman"/>
        </w:rPr>
        <w:t>派项目服务团队</w:t>
      </w:r>
      <w:r>
        <w:rPr>
          <w:rFonts w:ascii="Times New Roman"/>
        </w:rPr>
        <w:t>人员情况一览表</w:t>
      </w:r>
      <w:bookmarkEnd w:id="29"/>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185"/>
        <w:gridCol w:w="1233"/>
        <w:gridCol w:w="2586"/>
        <w:gridCol w:w="138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84" w:type="dxa"/>
            <w:vAlign w:val="center"/>
          </w:tcPr>
          <w:p>
            <w:pPr>
              <w:jc w:val="center"/>
              <w:rPr>
                <w:rFonts w:eastAsia="仿宋_GB2312"/>
                <w:sz w:val="28"/>
                <w:szCs w:val="28"/>
              </w:rPr>
            </w:pPr>
            <w:r>
              <w:rPr>
                <w:rFonts w:hint="eastAsia" w:eastAsia="仿宋_GB2312"/>
                <w:sz w:val="28"/>
                <w:szCs w:val="28"/>
              </w:rPr>
              <w:t>姓   名</w:t>
            </w:r>
          </w:p>
        </w:tc>
        <w:tc>
          <w:tcPr>
            <w:tcW w:w="1185" w:type="dxa"/>
            <w:vAlign w:val="center"/>
          </w:tcPr>
          <w:p>
            <w:pPr>
              <w:jc w:val="center"/>
              <w:rPr>
                <w:rFonts w:eastAsia="仿宋_GB2312"/>
                <w:sz w:val="28"/>
                <w:szCs w:val="28"/>
              </w:rPr>
            </w:pPr>
            <w:r>
              <w:rPr>
                <w:rFonts w:hint="eastAsia" w:eastAsia="仿宋_GB2312"/>
                <w:sz w:val="28"/>
                <w:szCs w:val="28"/>
              </w:rPr>
              <w:t>学历</w:t>
            </w:r>
          </w:p>
        </w:tc>
        <w:tc>
          <w:tcPr>
            <w:tcW w:w="1233" w:type="dxa"/>
            <w:vAlign w:val="center"/>
          </w:tcPr>
          <w:p>
            <w:pPr>
              <w:jc w:val="center"/>
              <w:rPr>
                <w:rFonts w:eastAsia="仿宋_GB2312"/>
                <w:sz w:val="28"/>
                <w:szCs w:val="28"/>
              </w:rPr>
            </w:pPr>
            <w:r>
              <w:rPr>
                <w:rFonts w:hint="eastAsia" w:eastAsia="仿宋_GB2312"/>
                <w:sz w:val="28"/>
                <w:szCs w:val="28"/>
              </w:rPr>
              <w:t>职称</w:t>
            </w:r>
          </w:p>
        </w:tc>
        <w:tc>
          <w:tcPr>
            <w:tcW w:w="2586" w:type="dxa"/>
            <w:vAlign w:val="center"/>
          </w:tcPr>
          <w:p>
            <w:pPr>
              <w:jc w:val="center"/>
              <w:rPr>
                <w:rFonts w:eastAsia="仿宋_GB2312"/>
                <w:sz w:val="28"/>
                <w:szCs w:val="28"/>
              </w:rPr>
            </w:pPr>
            <w:r>
              <w:rPr>
                <w:rFonts w:hint="eastAsia" w:eastAsia="仿宋_GB2312"/>
                <w:sz w:val="28"/>
                <w:szCs w:val="28"/>
              </w:rPr>
              <w:t>资格证书及编号</w:t>
            </w:r>
          </w:p>
        </w:tc>
        <w:tc>
          <w:tcPr>
            <w:tcW w:w="1389" w:type="dxa"/>
            <w:vAlign w:val="center"/>
          </w:tcPr>
          <w:p>
            <w:pPr>
              <w:jc w:val="center"/>
              <w:rPr>
                <w:rFonts w:eastAsia="仿宋_GB2312"/>
                <w:sz w:val="28"/>
                <w:szCs w:val="28"/>
              </w:rPr>
            </w:pPr>
            <w:r>
              <w:rPr>
                <w:rFonts w:hint="eastAsia" w:eastAsia="仿宋_GB2312"/>
                <w:sz w:val="28"/>
                <w:szCs w:val="28"/>
              </w:rPr>
              <w:t>为本企业服务年限</w:t>
            </w:r>
          </w:p>
        </w:tc>
        <w:tc>
          <w:tcPr>
            <w:tcW w:w="1371" w:type="dxa"/>
            <w:vAlign w:val="center"/>
          </w:tcPr>
          <w:p>
            <w:pPr>
              <w:jc w:val="center"/>
              <w:rPr>
                <w:rFonts w:eastAsia="仿宋_GB2312"/>
                <w:sz w:val="28"/>
                <w:szCs w:val="28"/>
              </w:rPr>
            </w:pPr>
            <w:r>
              <w:rPr>
                <w:rFonts w:hint="eastAsia" w:eastAsia="仿宋_GB2312"/>
                <w:sz w:val="28"/>
                <w:szCs w:val="28"/>
              </w:rPr>
              <w:t>拟担任岗位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84" w:type="dxa"/>
            <w:vAlign w:val="center"/>
          </w:tcPr>
          <w:p>
            <w:pPr>
              <w:widowControl/>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bl>
    <w:p>
      <w:pPr>
        <w:spacing w:line="400" w:lineRule="exact"/>
        <w:rPr>
          <w:rFonts w:eastAsia="仿宋_GB2312"/>
          <w:sz w:val="28"/>
          <w:szCs w:val="28"/>
        </w:rPr>
      </w:pPr>
      <w:r>
        <w:rPr>
          <w:rFonts w:hint="eastAsia" w:eastAsia="仿宋_GB2312"/>
          <w:sz w:val="28"/>
          <w:szCs w:val="28"/>
        </w:rPr>
        <w:t xml:space="preserve">  </w:t>
      </w: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人（盖章）：</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法定代表人或其委托代理人（签字或盖章）：</w:t>
      </w:r>
      <w:r>
        <w:rPr>
          <w:rFonts w:eastAsia="仿宋_GB2312"/>
          <w:sz w:val="28"/>
          <w:szCs w:val="28"/>
          <w:u w:val="single"/>
        </w:rPr>
        <w:t xml:space="preserve">                       </w:t>
      </w:r>
      <w:r>
        <w:rPr>
          <w:rFonts w:eastAsia="仿宋_GB2312"/>
          <w:sz w:val="28"/>
          <w:szCs w:val="28"/>
        </w:rPr>
        <w:t xml:space="preserve"> </w:t>
      </w:r>
    </w:p>
    <w:p>
      <w:pPr>
        <w:spacing w:line="400" w:lineRule="exact"/>
        <w:jc w:val="right"/>
        <w:rPr>
          <w:rFonts w:eastAsia="仿宋_GB2312"/>
          <w:position w:val="6"/>
          <w:sz w:val="32"/>
          <w:szCs w:val="32"/>
          <w:u w:val="single"/>
        </w:rPr>
      </w:pPr>
      <w:r>
        <w:rPr>
          <w:rFonts w:eastAsia="仿宋_GB2312"/>
          <w:sz w:val="28"/>
          <w:szCs w:val="28"/>
          <w:u w:val="single"/>
        </w:rPr>
        <w:t xml:space="preserve">         年    月    日</w:t>
      </w:r>
    </w:p>
    <w:p>
      <w:pPr>
        <w:spacing w:line="400" w:lineRule="exact"/>
        <w:jc w:val="center"/>
        <w:rPr>
          <w:rFonts w:eastAsia="仿宋_GB2312"/>
          <w:sz w:val="28"/>
          <w:szCs w:val="28"/>
        </w:rPr>
      </w:pPr>
    </w:p>
    <w:p>
      <w:pPr>
        <w:spacing w:line="400" w:lineRule="exact"/>
        <w:jc w:val="center"/>
        <w:rPr>
          <w:rFonts w:eastAsia="仿宋_GB2312"/>
          <w:sz w:val="28"/>
          <w:szCs w:val="28"/>
        </w:rPr>
      </w:pPr>
      <w:r>
        <w:rPr>
          <w:rFonts w:eastAsia="仿宋_GB2312"/>
          <w:sz w:val="28"/>
          <w:szCs w:val="28"/>
        </w:rPr>
        <w:br w:type="page"/>
      </w:r>
    </w:p>
    <w:p>
      <w:pPr>
        <w:pStyle w:val="5"/>
        <w:rPr>
          <w:rFonts w:ascii="Times New Roman"/>
        </w:rPr>
      </w:pPr>
      <w:bookmarkStart w:id="30" w:name="_Toc510014980"/>
      <w:r>
        <w:rPr>
          <w:rFonts w:hint="eastAsia" w:ascii="Times New Roman"/>
        </w:rPr>
        <w:t>七</w:t>
      </w:r>
      <w:r>
        <w:rPr>
          <w:rFonts w:ascii="Times New Roman"/>
        </w:rPr>
        <w:t>、</w:t>
      </w:r>
      <w:r>
        <w:rPr>
          <w:rFonts w:hint="eastAsia" w:ascii="Times New Roman"/>
        </w:rPr>
        <w:t>类似项目</w:t>
      </w:r>
      <w:r>
        <w:rPr>
          <w:rFonts w:ascii="Times New Roman"/>
        </w:rPr>
        <w:t>业绩</w:t>
      </w:r>
      <w:bookmarkEnd w:id="30"/>
    </w:p>
    <w:p>
      <w:pPr>
        <w:spacing w:line="400" w:lineRule="exact"/>
        <w:rPr>
          <w:rFonts w:eastAsia="仿宋_GB2312"/>
          <w:sz w:val="28"/>
          <w:szCs w:val="28"/>
          <w:u w:val="single"/>
        </w:rPr>
      </w:pPr>
    </w:p>
    <w:tbl>
      <w:tblPr>
        <w:tblStyle w:val="2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7"/>
        <w:gridCol w:w="1825"/>
        <w:gridCol w:w="1633"/>
        <w:gridCol w:w="1345"/>
        <w:gridCol w:w="153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blHeader/>
        </w:trPr>
        <w:tc>
          <w:tcPr>
            <w:tcW w:w="807" w:type="dxa"/>
            <w:vAlign w:val="center"/>
          </w:tcPr>
          <w:p>
            <w:pPr>
              <w:jc w:val="center"/>
              <w:rPr>
                <w:rFonts w:eastAsia="仿宋_GB2312"/>
                <w:sz w:val="28"/>
                <w:szCs w:val="28"/>
              </w:rPr>
            </w:pPr>
            <w:r>
              <w:rPr>
                <w:rFonts w:hint="eastAsia" w:eastAsia="仿宋_GB2312"/>
                <w:sz w:val="28"/>
                <w:szCs w:val="28"/>
              </w:rPr>
              <w:t>序号</w:t>
            </w:r>
          </w:p>
        </w:tc>
        <w:tc>
          <w:tcPr>
            <w:tcW w:w="1825" w:type="dxa"/>
            <w:vAlign w:val="center"/>
          </w:tcPr>
          <w:p>
            <w:pPr>
              <w:jc w:val="center"/>
              <w:rPr>
                <w:rFonts w:eastAsia="仿宋_GB2312"/>
                <w:sz w:val="28"/>
                <w:szCs w:val="28"/>
              </w:rPr>
            </w:pPr>
            <w:r>
              <w:rPr>
                <w:rFonts w:hint="eastAsia" w:eastAsia="仿宋_GB2312"/>
                <w:sz w:val="28"/>
                <w:szCs w:val="28"/>
              </w:rPr>
              <w:t>项目名称</w:t>
            </w:r>
          </w:p>
        </w:tc>
        <w:tc>
          <w:tcPr>
            <w:tcW w:w="1633" w:type="dxa"/>
            <w:vAlign w:val="center"/>
          </w:tcPr>
          <w:p>
            <w:pPr>
              <w:jc w:val="center"/>
              <w:rPr>
                <w:rFonts w:eastAsia="仿宋_GB2312"/>
                <w:sz w:val="28"/>
                <w:szCs w:val="28"/>
              </w:rPr>
            </w:pPr>
            <w:r>
              <w:rPr>
                <w:rFonts w:hint="eastAsia" w:eastAsia="仿宋_GB2312"/>
                <w:sz w:val="28"/>
                <w:szCs w:val="28"/>
              </w:rPr>
              <w:t>项目内容</w:t>
            </w:r>
          </w:p>
        </w:tc>
        <w:tc>
          <w:tcPr>
            <w:tcW w:w="1345" w:type="dxa"/>
            <w:vAlign w:val="center"/>
          </w:tcPr>
          <w:p>
            <w:pPr>
              <w:jc w:val="center"/>
              <w:rPr>
                <w:rFonts w:eastAsia="仿宋_GB2312"/>
                <w:sz w:val="28"/>
                <w:szCs w:val="28"/>
              </w:rPr>
            </w:pPr>
            <w:r>
              <w:rPr>
                <w:rFonts w:hint="eastAsia" w:eastAsia="仿宋_GB2312"/>
                <w:sz w:val="28"/>
                <w:szCs w:val="28"/>
              </w:rPr>
              <w:t>项目时间</w:t>
            </w:r>
          </w:p>
        </w:tc>
        <w:tc>
          <w:tcPr>
            <w:tcW w:w="1537" w:type="dxa"/>
            <w:vAlign w:val="center"/>
          </w:tcPr>
          <w:p>
            <w:pPr>
              <w:jc w:val="center"/>
              <w:rPr>
                <w:rFonts w:eastAsia="仿宋_GB2312"/>
                <w:sz w:val="28"/>
                <w:szCs w:val="28"/>
              </w:rPr>
            </w:pPr>
            <w:r>
              <w:rPr>
                <w:rFonts w:hint="eastAsia" w:eastAsia="仿宋_GB2312"/>
                <w:sz w:val="28"/>
                <w:szCs w:val="28"/>
              </w:rPr>
              <w:t>业主名称</w:t>
            </w:r>
          </w:p>
        </w:tc>
        <w:tc>
          <w:tcPr>
            <w:tcW w:w="1595" w:type="dxa"/>
            <w:vAlign w:val="center"/>
          </w:tcPr>
          <w:p>
            <w:pPr>
              <w:jc w:val="center"/>
              <w:rPr>
                <w:rFonts w:eastAsia="仿宋_GB2312"/>
                <w:sz w:val="28"/>
                <w:szCs w:val="28"/>
              </w:rPr>
            </w:pPr>
            <w:r>
              <w:rPr>
                <w:rFonts w:hint="eastAsia" w:eastAsia="仿宋_GB2312"/>
                <w:sz w:val="28"/>
                <w:szCs w:val="28"/>
              </w:rPr>
              <w:t>业主联系人、联系电话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1</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2</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3</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4</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5</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6</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7</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8</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9</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10</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bl>
    <w:p>
      <w:pPr>
        <w:adjustRightInd w:val="0"/>
        <w:snapToGrid w:val="0"/>
        <w:spacing w:line="400" w:lineRule="exact"/>
        <w:rPr>
          <w:rFonts w:eastAsia="仿宋_GB2312"/>
          <w:sz w:val="28"/>
          <w:szCs w:val="28"/>
        </w:rPr>
      </w:pPr>
    </w:p>
    <w:p>
      <w:pPr>
        <w:adjustRightInd w:val="0"/>
        <w:snapToGrid w:val="0"/>
        <w:spacing w:line="400" w:lineRule="exact"/>
        <w:rPr>
          <w:rFonts w:eastAsia="仿宋_GB2312"/>
          <w:sz w:val="28"/>
          <w:szCs w:val="28"/>
        </w:rPr>
      </w:pP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人（盖章）：</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法定代表人或其委托代理人（签字或盖章）：</w:t>
      </w:r>
      <w:r>
        <w:rPr>
          <w:rFonts w:eastAsia="仿宋_GB2312"/>
          <w:sz w:val="28"/>
          <w:szCs w:val="28"/>
          <w:u w:val="single"/>
        </w:rPr>
        <w:t xml:space="preserve">                       </w:t>
      </w:r>
      <w:r>
        <w:rPr>
          <w:rFonts w:eastAsia="仿宋_GB2312"/>
          <w:sz w:val="28"/>
          <w:szCs w:val="28"/>
        </w:rPr>
        <w:t xml:space="preserve"> </w:t>
      </w:r>
    </w:p>
    <w:p>
      <w:pPr>
        <w:spacing w:line="400" w:lineRule="exact"/>
        <w:jc w:val="right"/>
        <w:rPr>
          <w:rFonts w:eastAsia="仿宋_GB2312"/>
          <w:sz w:val="28"/>
          <w:szCs w:val="28"/>
          <w:u w:val="single"/>
        </w:rPr>
      </w:pPr>
      <w:r>
        <w:rPr>
          <w:rFonts w:eastAsia="仿宋_GB2312"/>
          <w:sz w:val="28"/>
          <w:szCs w:val="28"/>
          <w:u w:val="single"/>
        </w:rPr>
        <w:t xml:space="preserve">         年    月    日</w:t>
      </w:r>
    </w:p>
    <w:p>
      <w:pPr>
        <w:spacing w:line="400" w:lineRule="exact"/>
        <w:ind w:right="280"/>
        <w:jc w:val="left"/>
        <w:rPr>
          <w:rFonts w:eastAsia="仿宋_GB2312"/>
          <w:sz w:val="28"/>
          <w:szCs w:val="28"/>
        </w:rPr>
      </w:pPr>
      <w:r>
        <w:rPr>
          <w:rFonts w:eastAsia="仿宋_GB2312"/>
          <w:sz w:val="28"/>
          <w:szCs w:val="28"/>
        </w:rPr>
        <w:br w:type="page"/>
      </w:r>
    </w:p>
    <w:p>
      <w:pPr>
        <w:spacing w:line="400" w:lineRule="exact"/>
        <w:jc w:val="right"/>
        <w:rPr>
          <w:rFonts w:eastAsia="仿宋_GB2312"/>
          <w:sz w:val="28"/>
          <w:szCs w:val="28"/>
          <w:u w:val="single"/>
        </w:rPr>
      </w:pPr>
    </w:p>
    <w:p>
      <w:pPr>
        <w:pStyle w:val="5"/>
        <w:ind w:firstLine="2249" w:firstLineChars="800"/>
        <w:jc w:val="both"/>
        <w:rPr>
          <w:rFonts w:ascii="Times New Roman"/>
        </w:rPr>
      </w:pPr>
      <w:bookmarkStart w:id="31" w:name="_Toc510014982"/>
      <w:r>
        <w:rPr>
          <w:rFonts w:hint="eastAsia" w:ascii="Times New Roman"/>
        </w:rPr>
        <w:t>八、其它需要提供的材料</w:t>
      </w:r>
      <w:bookmarkEnd w:id="31"/>
    </w:p>
    <w:p>
      <w:pPr>
        <w:rPr>
          <w:rFonts w:eastAsia="仿宋_GB2312"/>
          <w:sz w:val="28"/>
          <w:szCs w:val="28"/>
        </w:rPr>
      </w:pPr>
      <w:r>
        <w:rPr>
          <w:rFonts w:hint="eastAsia" w:eastAsia="仿宋_GB2312"/>
          <w:sz w:val="28"/>
          <w:szCs w:val="28"/>
        </w:rPr>
        <w:t>（如有）</w:t>
      </w:r>
    </w:p>
    <w:p>
      <w:pPr>
        <w:pStyle w:val="2"/>
        <w:ind w:firstLine="420"/>
        <w:rPr>
          <w:lang w:val="en-US"/>
        </w:rPr>
      </w:pPr>
    </w:p>
    <w:p>
      <w:pPr>
        <w:pStyle w:val="2"/>
        <w:ind w:firstLine="420"/>
        <w:rPr>
          <w:lang w:val="en-US"/>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22ED"/>
    <w:multiLevelType w:val="multilevel"/>
    <w:tmpl w:val="046E22E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A3E3956"/>
    <w:multiLevelType w:val="multilevel"/>
    <w:tmpl w:val="5A3E3956"/>
    <w:lvl w:ilvl="0" w:tentative="0">
      <w:start w:val="1"/>
      <w:numFmt w:val="decimal"/>
      <w:lvlText w:val="（%1）"/>
      <w:lvlJc w:val="left"/>
      <w:pPr>
        <w:ind w:left="1800" w:hanging="7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78EB4930"/>
    <w:multiLevelType w:val="singleLevel"/>
    <w:tmpl w:val="78EB493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N2QxOWM3OTUxYzA1OTFmODRiZjkwNDVmYWQ3NjAifQ=="/>
    <w:docVar w:name="KSO_WPS_MARK_KEY" w:val="c091d248-55b5-497f-9cb2-9e8c516941c4"/>
  </w:docVars>
  <w:rsids>
    <w:rsidRoot w:val="001B39DC"/>
    <w:rsid w:val="000045EF"/>
    <w:rsid w:val="000676E5"/>
    <w:rsid w:val="00095BB3"/>
    <w:rsid w:val="00104960"/>
    <w:rsid w:val="001060DF"/>
    <w:rsid w:val="0012142E"/>
    <w:rsid w:val="0012338A"/>
    <w:rsid w:val="00152A6D"/>
    <w:rsid w:val="0016643C"/>
    <w:rsid w:val="001923FF"/>
    <w:rsid w:val="001B39DC"/>
    <w:rsid w:val="001D137E"/>
    <w:rsid w:val="00212BCC"/>
    <w:rsid w:val="00247BA6"/>
    <w:rsid w:val="002A0410"/>
    <w:rsid w:val="002C77B8"/>
    <w:rsid w:val="002F49CF"/>
    <w:rsid w:val="003462AA"/>
    <w:rsid w:val="003712EB"/>
    <w:rsid w:val="003836F9"/>
    <w:rsid w:val="003A60C9"/>
    <w:rsid w:val="003D4AE4"/>
    <w:rsid w:val="00406FC3"/>
    <w:rsid w:val="00416F99"/>
    <w:rsid w:val="00421946"/>
    <w:rsid w:val="0044076C"/>
    <w:rsid w:val="00466645"/>
    <w:rsid w:val="004C1A76"/>
    <w:rsid w:val="004D22AC"/>
    <w:rsid w:val="0057577F"/>
    <w:rsid w:val="00596884"/>
    <w:rsid w:val="005D12E6"/>
    <w:rsid w:val="00636A89"/>
    <w:rsid w:val="00656F15"/>
    <w:rsid w:val="006B3669"/>
    <w:rsid w:val="006E10F2"/>
    <w:rsid w:val="006E2261"/>
    <w:rsid w:val="006E68CC"/>
    <w:rsid w:val="00703CE8"/>
    <w:rsid w:val="007C5080"/>
    <w:rsid w:val="007C5815"/>
    <w:rsid w:val="008364EE"/>
    <w:rsid w:val="0084250D"/>
    <w:rsid w:val="00863078"/>
    <w:rsid w:val="008A7073"/>
    <w:rsid w:val="008D6E27"/>
    <w:rsid w:val="009033AC"/>
    <w:rsid w:val="00961107"/>
    <w:rsid w:val="009B0B57"/>
    <w:rsid w:val="009C0AD0"/>
    <w:rsid w:val="00A0577E"/>
    <w:rsid w:val="00A47556"/>
    <w:rsid w:val="00AC00AE"/>
    <w:rsid w:val="00AC6390"/>
    <w:rsid w:val="00AE3EFE"/>
    <w:rsid w:val="00AF686F"/>
    <w:rsid w:val="00B25B44"/>
    <w:rsid w:val="00BC78A5"/>
    <w:rsid w:val="00BD4D9F"/>
    <w:rsid w:val="00BF1005"/>
    <w:rsid w:val="00C11474"/>
    <w:rsid w:val="00C17570"/>
    <w:rsid w:val="00C24526"/>
    <w:rsid w:val="00C86518"/>
    <w:rsid w:val="00CB7F2C"/>
    <w:rsid w:val="00CE0102"/>
    <w:rsid w:val="00D5286A"/>
    <w:rsid w:val="00D60DA5"/>
    <w:rsid w:val="00D6373E"/>
    <w:rsid w:val="00D7570A"/>
    <w:rsid w:val="00D97308"/>
    <w:rsid w:val="00DE68A1"/>
    <w:rsid w:val="00E00C35"/>
    <w:rsid w:val="00E36AB1"/>
    <w:rsid w:val="00E46AD2"/>
    <w:rsid w:val="00E6004A"/>
    <w:rsid w:val="00E85D41"/>
    <w:rsid w:val="00E917E5"/>
    <w:rsid w:val="00EA4268"/>
    <w:rsid w:val="00EA6B80"/>
    <w:rsid w:val="00ED4508"/>
    <w:rsid w:val="00EE6F1D"/>
    <w:rsid w:val="00EF3511"/>
    <w:rsid w:val="00F04CFB"/>
    <w:rsid w:val="00F1274C"/>
    <w:rsid w:val="00F30B56"/>
    <w:rsid w:val="00F54892"/>
    <w:rsid w:val="00F62229"/>
    <w:rsid w:val="00FA670D"/>
    <w:rsid w:val="00FE5306"/>
    <w:rsid w:val="02053CAA"/>
    <w:rsid w:val="020A2568"/>
    <w:rsid w:val="0B9D3ADD"/>
    <w:rsid w:val="0C9A4307"/>
    <w:rsid w:val="0D5B011C"/>
    <w:rsid w:val="0F0F0EDA"/>
    <w:rsid w:val="109666DD"/>
    <w:rsid w:val="11972EC8"/>
    <w:rsid w:val="11E47128"/>
    <w:rsid w:val="15E213DA"/>
    <w:rsid w:val="162E3290"/>
    <w:rsid w:val="167826C7"/>
    <w:rsid w:val="183D34A2"/>
    <w:rsid w:val="1B012302"/>
    <w:rsid w:val="1B854CE1"/>
    <w:rsid w:val="1DA52477"/>
    <w:rsid w:val="1E19739B"/>
    <w:rsid w:val="20C615C3"/>
    <w:rsid w:val="22E14DCD"/>
    <w:rsid w:val="24174945"/>
    <w:rsid w:val="24507E57"/>
    <w:rsid w:val="28397580"/>
    <w:rsid w:val="2DDE64D3"/>
    <w:rsid w:val="2F1E0E04"/>
    <w:rsid w:val="32544FB6"/>
    <w:rsid w:val="32AA2E28"/>
    <w:rsid w:val="336456CD"/>
    <w:rsid w:val="34DA79F4"/>
    <w:rsid w:val="355D23D3"/>
    <w:rsid w:val="36716136"/>
    <w:rsid w:val="3B255741"/>
    <w:rsid w:val="3D0A1093"/>
    <w:rsid w:val="3D204412"/>
    <w:rsid w:val="3D672041"/>
    <w:rsid w:val="3F870779"/>
    <w:rsid w:val="433429C6"/>
    <w:rsid w:val="479A6B29"/>
    <w:rsid w:val="49F41F64"/>
    <w:rsid w:val="4BFA0524"/>
    <w:rsid w:val="4C3752D5"/>
    <w:rsid w:val="4CF44112"/>
    <w:rsid w:val="4F0B7F86"/>
    <w:rsid w:val="51D27F79"/>
    <w:rsid w:val="566E5D0A"/>
    <w:rsid w:val="569011CA"/>
    <w:rsid w:val="59BE0DE3"/>
    <w:rsid w:val="5ABB5656"/>
    <w:rsid w:val="608F7BBA"/>
    <w:rsid w:val="61135D86"/>
    <w:rsid w:val="61BC1839"/>
    <w:rsid w:val="62500A46"/>
    <w:rsid w:val="62E25B42"/>
    <w:rsid w:val="65866E56"/>
    <w:rsid w:val="66636F9A"/>
    <w:rsid w:val="669B6734"/>
    <w:rsid w:val="67D55C76"/>
    <w:rsid w:val="6948189D"/>
    <w:rsid w:val="6A9C17E4"/>
    <w:rsid w:val="6BC56001"/>
    <w:rsid w:val="6D5E04BB"/>
    <w:rsid w:val="6DAC56CB"/>
    <w:rsid w:val="72DA05E4"/>
    <w:rsid w:val="74C07CAE"/>
    <w:rsid w:val="74F64067"/>
    <w:rsid w:val="772F4B58"/>
    <w:rsid w:val="77AD6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0"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2"/>
    <w:qFormat/>
    <w:uiPriority w:val="0"/>
    <w:pPr>
      <w:keepNext/>
      <w:keepLines/>
      <w:spacing w:before="100" w:beforeLines="100" w:after="50" w:afterLines="50"/>
      <w:ind w:firstLine="200" w:firstLineChars="200"/>
      <w:jc w:val="left"/>
      <w:outlineLvl w:val="0"/>
    </w:pPr>
    <w:rPr>
      <w:b/>
      <w:bCs/>
      <w:kern w:val="44"/>
      <w:sz w:val="2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4"/>
    <w:qFormat/>
    <w:uiPriority w:val="0"/>
    <w:pPr>
      <w:keepNext/>
      <w:keepLines/>
      <w:spacing w:before="480" w:after="240" w:line="400" w:lineRule="exact"/>
      <w:jc w:val="center"/>
      <w:outlineLvl w:val="2"/>
    </w:pPr>
    <w:rPr>
      <w:rFonts w:ascii="仿宋_GB2312" w:eastAsia="仿宋_GB2312"/>
      <w:b/>
      <w:sz w:val="28"/>
      <w:szCs w:val="20"/>
    </w:rPr>
  </w:style>
  <w:style w:type="paragraph" w:styleId="6">
    <w:name w:val="heading 4"/>
    <w:basedOn w:val="1"/>
    <w:next w:val="1"/>
    <w:link w:val="48"/>
    <w:qFormat/>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rFonts w:ascii="Times New Roman" w:hAnsi="Times New Roman"/>
      <w:lang w:val="zh-CN"/>
    </w:rPr>
  </w:style>
  <w:style w:type="paragraph" w:styleId="7">
    <w:name w:val="Document Map"/>
    <w:basedOn w:val="1"/>
    <w:link w:val="44"/>
    <w:qFormat/>
    <w:uiPriority w:val="0"/>
    <w:rPr>
      <w:rFonts w:ascii="宋体"/>
      <w:sz w:val="18"/>
      <w:szCs w:val="18"/>
    </w:rPr>
  </w:style>
  <w:style w:type="paragraph" w:styleId="8">
    <w:name w:val="annotation text"/>
    <w:basedOn w:val="1"/>
    <w:link w:val="57"/>
    <w:qFormat/>
    <w:uiPriority w:val="0"/>
    <w:pPr>
      <w:adjustRightInd w:val="0"/>
      <w:spacing w:line="360" w:lineRule="atLeast"/>
      <w:jc w:val="left"/>
      <w:textAlignment w:val="baseline"/>
    </w:pPr>
    <w:rPr>
      <w:sz w:val="24"/>
    </w:rPr>
  </w:style>
  <w:style w:type="paragraph" w:styleId="9">
    <w:name w:val="Body Text"/>
    <w:basedOn w:val="1"/>
    <w:link w:val="40"/>
    <w:qFormat/>
    <w:uiPriority w:val="0"/>
    <w:rPr>
      <w:sz w:val="30"/>
    </w:rPr>
  </w:style>
  <w:style w:type="paragraph" w:styleId="10">
    <w:name w:val="Body Text Indent"/>
    <w:basedOn w:val="1"/>
    <w:link w:val="56"/>
    <w:qFormat/>
    <w:uiPriority w:val="0"/>
    <w:pPr>
      <w:spacing w:line="480" w:lineRule="exact"/>
      <w:ind w:left="180" w:firstLine="658" w:firstLineChars="235"/>
    </w:pPr>
    <w:rPr>
      <w:sz w:val="28"/>
    </w:rPr>
  </w:style>
  <w:style w:type="paragraph" w:styleId="11">
    <w:name w:val="toc 3"/>
    <w:basedOn w:val="1"/>
    <w:next w:val="1"/>
    <w:qFormat/>
    <w:uiPriority w:val="39"/>
    <w:pPr>
      <w:ind w:left="210"/>
      <w:jc w:val="left"/>
    </w:pPr>
    <w:rPr>
      <w:sz w:val="20"/>
      <w:szCs w:val="20"/>
    </w:rPr>
  </w:style>
  <w:style w:type="paragraph" w:styleId="12">
    <w:name w:val="Plain Text"/>
    <w:basedOn w:val="1"/>
    <w:link w:val="52"/>
    <w:qFormat/>
    <w:uiPriority w:val="0"/>
    <w:pPr>
      <w:autoSpaceDE w:val="0"/>
      <w:autoSpaceDN w:val="0"/>
      <w:adjustRightInd w:val="0"/>
      <w:spacing w:line="460" w:lineRule="exact"/>
      <w:ind w:firstLine="420"/>
    </w:pPr>
    <w:rPr>
      <w:rFonts w:ascii="宋体" w:hAnsi="Courier New"/>
      <w:sz w:val="28"/>
      <w:szCs w:val="22"/>
    </w:rPr>
  </w:style>
  <w:style w:type="paragraph" w:styleId="13">
    <w:name w:val="Date"/>
    <w:basedOn w:val="1"/>
    <w:next w:val="1"/>
    <w:link w:val="35"/>
    <w:qFormat/>
    <w:uiPriority w:val="0"/>
    <w:pPr>
      <w:ind w:left="100" w:leftChars="2500"/>
    </w:pPr>
  </w:style>
  <w:style w:type="paragraph" w:styleId="14">
    <w:name w:val="Body Text Indent 2"/>
    <w:basedOn w:val="1"/>
    <w:link w:val="53"/>
    <w:qFormat/>
    <w:uiPriority w:val="0"/>
    <w:pPr>
      <w:spacing w:line="560" w:lineRule="exact"/>
      <w:ind w:firstLine="560" w:firstLineChars="200"/>
    </w:pPr>
    <w:rPr>
      <w:rFonts w:ascii="仿宋_GB2312" w:hAnsi="宋体" w:eastAsia="仿宋_GB2312"/>
      <w:color w:val="000000"/>
      <w:position w:val="6"/>
      <w:sz w:val="28"/>
    </w:rPr>
  </w:style>
  <w:style w:type="paragraph" w:styleId="15">
    <w:name w:val="Balloon Text"/>
    <w:basedOn w:val="1"/>
    <w:link w:val="51"/>
    <w:qFormat/>
    <w:uiPriority w:val="0"/>
    <w:rPr>
      <w:sz w:val="18"/>
      <w:szCs w:val="18"/>
    </w:rPr>
  </w:style>
  <w:style w:type="paragraph" w:styleId="16">
    <w:name w:val="footer"/>
    <w:basedOn w:val="1"/>
    <w:link w:val="45"/>
    <w:unhideWhenUsed/>
    <w:qFormat/>
    <w:uiPriority w:val="0"/>
    <w:pPr>
      <w:tabs>
        <w:tab w:val="center" w:pos="4153"/>
        <w:tab w:val="right" w:pos="8306"/>
      </w:tabs>
      <w:snapToGrid w:val="0"/>
      <w:jc w:val="left"/>
    </w:pPr>
    <w:rPr>
      <w:sz w:val="18"/>
      <w:szCs w:val="18"/>
    </w:rPr>
  </w:style>
  <w:style w:type="paragraph" w:styleId="17">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360"/>
      <w:jc w:val="left"/>
    </w:pPr>
    <w:rPr>
      <w:rFonts w:ascii="Arial" w:hAnsi="Arial" w:cs="Arial"/>
      <w:b/>
      <w:bCs/>
      <w:caps/>
      <w:sz w:val="24"/>
    </w:rPr>
  </w:style>
  <w:style w:type="paragraph" w:styleId="19">
    <w:name w:val="toc 2"/>
    <w:basedOn w:val="1"/>
    <w:next w:val="1"/>
    <w:unhideWhenUsed/>
    <w:qFormat/>
    <w:uiPriority w:val="0"/>
    <w:pPr>
      <w:spacing w:before="240"/>
      <w:jc w:val="left"/>
    </w:pPr>
    <w:rPr>
      <w:b/>
      <w:bCs/>
      <w:sz w:val="20"/>
      <w:szCs w:val="20"/>
    </w:rPr>
  </w:style>
  <w:style w:type="paragraph" w:styleId="20">
    <w:name w:val="Normal (Web)"/>
    <w:basedOn w:val="1"/>
    <w:qFormat/>
    <w:uiPriority w:val="0"/>
    <w:pPr>
      <w:widowControl/>
      <w:spacing w:before="100" w:beforeAutospacing="1" w:after="100" w:afterAutospacing="1"/>
      <w:jc w:val="left"/>
    </w:pPr>
    <w:rPr>
      <w:rFonts w:ascii="Verdana" w:hAnsi="Verdana" w:cs="宋体"/>
      <w:kern w:val="0"/>
      <w:sz w:val="20"/>
      <w:szCs w:val="20"/>
    </w:rPr>
  </w:style>
  <w:style w:type="paragraph" w:styleId="21">
    <w:name w:val="Title"/>
    <w:basedOn w:val="1"/>
    <w:next w:val="1"/>
    <w:link w:val="38"/>
    <w:qFormat/>
    <w:uiPriority w:val="0"/>
    <w:pPr>
      <w:spacing w:before="480" w:after="240"/>
      <w:jc w:val="center"/>
      <w:outlineLvl w:val="0"/>
    </w:pPr>
    <w:rPr>
      <w:rFonts w:ascii="Cambria" w:hAnsi="Cambria"/>
      <w:b/>
      <w:bCs/>
      <w:sz w:val="32"/>
      <w:szCs w:val="32"/>
    </w:rPr>
  </w:style>
  <w:style w:type="paragraph" w:styleId="22">
    <w:name w:val="annotation subject"/>
    <w:basedOn w:val="8"/>
    <w:next w:val="8"/>
    <w:link w:val="41"/>
    <w:qFormat/>
    <w:uiPriority w:val="0"/>
    <w:pPr>
      <w:adjustRightInd/>
      <w:spacing w:line="240" w:lineRule="auto"/>
      <w:textAlignment w:val="auto"/>
    </w:pPr>
    <w:rPr>
      <w:b/>
      <w:bCs/>
      <w:sz w:val="21"/>
    </w:rPr>
  </w:style>
  <w:style w:type="paragraph" w:styleId="23">
    <w:name w:val="Body Text First Indent 2"/>
    <w:basedOn w:val="10"/>
    <w:link w:val="58"/>
    <w:unhideWhenUsed/>
    <w:qFormat/>
    <w:uiPriority w:val="0"/>
    <w:pPr>
      <w:spacing w:after="120" w:line="240" w:lineRule="auto"/>
      <w:ind w:left="420" w:leftChars="200" w:firstLine="420" w:firstLineChars="200"/>
    </w:pPr>
    <w:rPr>
      <w:sz w:val="21"/>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FollowedHyperlink"/>
    <w:basedOn w:val="26"/>
    <w:unhideWhenUsed/>
    <w:qFormat/>
    <w:uiPriority w:val="99"/>
    <w:rPr>
      <w:color w:val="800080"/>
      <w:u w:val="single"/>
    </w:rPr>
  </w:style>
  <w:style w:type="character" w:styleId="29">
    <w:name w:val="Emphasis"/>
    <w:qFormat/>
    <w:uiPriority w:val="0"/>
    <w:rPr>
      <w:i/>
      <w:iCs/>
    </w:rPr>
  </w:style>
  <w:style w:type="character" w:styleId="30">
    <w:name w:val="Hyperlink"/>
    <w:unhideWhenUsed/>
    <w:qFormat/>
    <w:uiPriority w:val="0"/>
    <w:rPr>
      <w:color w:val="0000FF"/>
      <w:u w:val="single"/>
    </w:rPr>
  </w:style>
  <w:style w:type="character" w:styleId="31">
    <w:name w:val="annotation reference"/>
    <w:qFormat/>
    <w:uiPriority w:val="0"/>
    <w:rPr>
      <w:sz w:val="21"/>
      <w:szCs w:val="21"/>
    </w:rPr>
  </w:style>
  <w:style w:type="character" w:customStyle="1" w:styleId="32">
    <w:name w:val="批注框文本 Char1"/>
    <w:basedOn w:val="26"/>
    <w:semiHidden/>
    <w:qFormat/>
    <w:uiPriority w:val="99"/>
    <w:rPr>
      <w:sz w:val="18"/>
      <w:szCs w:val="18"/>
    </w:rPr>
  </w:style>
  <w:style w:type="character" w:customStyle="1" w:styleId="33">
    <w:name w:val="批注文字 Char1"/>
    <w:basedOn w:val="26"/>
    <w:semiHidden/>
    <w:qFormat/>
    <w:uiPriority w:val="99"/>
    <w:rPr>
      <w:szCs w:val="24"/>
    </w:rPr>
  </w:style>
  <w:style w:type="character" w:customStyle="1" w:styleId="34">
    <w:name w:val="正文文本缩进 Char1"/>
    <w:basedOn w:val="26"/>
    <w:semiHidden/>
    <w:qFormat/>
    <w:uiPriority w:val="99"/>
    <w:rPr>
      <w:szCs w:val="24"/>
    </w:rPr>
  </w:style>
  <w:style w:type="character" w:customStyle="1" w:styleId="35">
    <w:name w:val="日期 Char"/>
    <w:link w:val="13"/>
    <w:qFormat/>
    <w:uiPriority w:val="0"/>
    <w:rPr>
      <w:rFonts w:eastAsia="宋体"/>
      <w:szCs w:val="24"/>
    </w:rPr>
  </w:style>
  <w:style w:type="character" w:customStyle="1" w:styleId="36">
    <w:name w:val="文档结构图 Char1"/>
    <w:basedOn w:val="26"/>
    <w:semiHidden/>
    <w:qFormat/>
    <w:uiPriority w:val="99"/>
    <w:rPr>
      <w:rFonts w:ascii="宋体" w:eastAsia="宋体"/>
      <w:sz w:val="18"/>
      <w:szCs w:val="18"/>
    </w:rPr>
  </w:style>
  <w:style w:type="character" w:customStyle="1" w:styleId="37">
    <w:name w:val="正文文本缩进 2 Char1"/>
    <w:basedOn w:val="26"/>
    <w:semiHidden/>
    <w:qFormat/>
    <w:uiPriority w:val="99"/>
    <w:rPr>
      <w:szCs w:val="24"/>
    </w:rPr>
  </w:style>
  <w:style w:type="character" w:customStyle="1" w:styleId="38">
    <w:name w:val="标题 Char"/>
    <w:link w:val="21"/>
    <w:qFormat/>
    <w:uiPriority w:val="0"/>
    <w:rPr>
      <w:rFonts w:ascii="Cambria" w:hAnsi="Cambria" w:eastAsia="宋体"/>
      <w:b/>
      <w:bCs/>
      <w:sz w:val="32"/>
      <w:szCs w:val="32"/>
    </w:rPr>
  </w:style>
  <w:style w:type="character" w:customStyle="1" w:styleId="39">
    <w:name w:val="标题 2 Char"/>
    <w:basedOn w:val="26"/>
    <w:link w:val="4"/>
    <w:qFormat/>
    <w:uiPriority w:val="0"/>
    <w:rPr>
      <w:rFonts w:ascii="Arial" w:hAnsi="Arial" w:eastAsia="黑体" w:cs="Times New Roman"/>
      <w:b/>
      <w:bCs/>
      <w:sz w:val="32"/>
      <w:szCs w:val="32"/>
    </w:rPr>
  </w:style>
  <w:style w:type="character" w:customStyle="1" w:styleId="40">
    <w:name w:val="正文文本 Char"/>
    <w:link w:val="9"/>
    <w:qFormat/>
    <w:uiPriority w:val="0"/>
    <w:rPr>
      <w:rFonts w:eastAsia="宋体"/>
      <w:sz w:val="30"/>
      <w:szCs w:val="24"/>
    </w:rPr>
  </w:style>
  <w:style w:type="character" w:customStyle="1" w:styleId="41">
    <w:name w:val="批注主题 Char"/>
    <w:link w:val="22"/>
    <w:qFormat/>
    <w:uiPriority w:val="0"/>
    <w:rPr>
      <w:b/>
      <w:bCs/>
      <w:szCs w:val="24"/>
    </w:rPr>
  </w:style>
  <w:style w:type="character" w:customStyle="1" w:styleId="42">
    <w:name w:val="标题 1 Char"/>
    <w:basedOn w:val="26"/>
    <w:link w:val="3"/>
    <w:qFormat/>
    <w:uiPriority w:val="0"/>
    <w:rPr>
      <w:rFonts w:ascii="Calibri" w:hAnsi="Calibri" w:eastAsia="宋体" w:cs="Times New Roman"/>
      <w:b/>
      <w:bCs/>
      <w:kern w:val="44"/>
      <w:sz w:val="24"/>
      <w:szCs w:val="44"/>
    </w:rPr>
  </w:style>
  <w:style w:type="character" w:customStyle="1" w:styleId="43">
    <w:name w:val="页眉 Char"/>
    <w:basedOn w:val="26"/>
    <w:link w:val="17"/>
    <w:qFormat/>
    <w:uiPriority w:val="0"/>
    <w:rPr>
      <w:sz w:val="18"/>
      <w:szCs w:val="18"/>
    </w:rPr>
  </w:style>
  <w:style w:type="character" w:customStyle="1" w:styleId="44">
    <w:name w:val="文档结构图 Char"/>
    <w:link w:val="7"/>
    <w:qFormat/>
    <w:uiPriority w:val="0"/>
    <w:rPr>
      <w:rFonts w:ascii="宋体"/>
      <w:sz w:val="18"/>
      <w:szCs w:val="18"/>
    </w:rPr>
  </w:style>
  <w:style w:type="character" w:customStyle="1" w:styleId="45">
    <w:name w:val="页脚 Char"/>
    <w:basedOn w:val="26"/>
    <w:link w:val="16"/>
    <w:qFormat/>
    <w:uiPriority w:val="0"/>
    <w:rPr>
      <w:sz w:val="18"/>
      <w:szCs w:val="18"/>
    </w:rPr>
  </w:style>
  <w:style w:type="character" w:customStyle="1" w:styleId="46">
    <w:name w:val="批注主题 Char1"/>
    <w:basedOn w:val="33"/>
    <w:semiHidden/>
    <w:qFormat/>
    <w:uiPriority w:val="99"/>
    <w:rPr>
      <w:b/>
      <w:bCs/>
      <w:szCs w:val="24"/>
    </w:rPr>
  </w:style>
  <w:style w:type="character" w:customStyle="1" w:styleId="47">
    <w:name w:val="正文文本 Char1"/>
    <w:basedOn w:val="26"/>
    <w:semiHidden/>
    <w:qFormat/>
    <w:uiPriority w:val="99"/>
    <w:rPr>
      <w:szCs w:val="24"/>
    </w:rPr>
  </w:style>
  <w:style w:type="character" w:customStyle="1" w:styleId="48">
    <w:name w:val="标题 4 Char"/>
    <w:basedOn w:val="26"/>
    <w:link w:val="6"/>
    <w:qFormat/>
    <w:uiPriority w:val="0"/>
    <w:rPr>
      <w:rFonts w:ascii="Cambria" w:hAnsi="Cambria" w:eastAsia="宋体" w:cs="Times New Roman"/>
      <w:b/>
      <w:bCs/>
      <w:sz w:val="28"/>
      <w:szCs w:val="28"/>
    </w:rPr>
  </w:style>
  <w:style w:type="character" w:customStyle="1" w:styleId="49">
    <w:name w:val="纯文本 Char1"/>
    <w:basedOn w:val="26"/>
    <w:semiHidden/>
    <w:qFormat/>
    <w:uiPriority w:val="99"/>
    <w:rPr>
      <w:rFonts w:ascii="宋体" w:hAnsi="Courier New" w:eastAsia="宋体" w:cs="Courier New"/>
      <w:szCs w:val="21"/>
    </w:rPr>
  </w:style>
  <w:style w:type="character" w:customStyle="1" w:styleId="50">
    <w:name w:val="日期 Char1"/>
    <w:basedOn w:val="26"/>
    <w:semiHidden/>
    <w:qFormat/>
    <w:uiPriority w:val="99"/>
    <w:rPr>
      <w:szCs w:val="24"/>
    </w:rPr>
  </w:style>
  <w:style w:type="character" w:customStyle="1" w:styleId="51">
    <w:name w:val="批注框文本 Char"/>
    <w:link w:val="15"/>
    <w:qFormat/>
    <w:uiPriority w:val="0"/>
    <w:rPr>
      <w:sz w:val="18"/>
      <w:szCs w:val="18"/>
    </w:rPr>
  </w:style>
  <w:style w:type="character" w:customStyle="1" w:styleId="52">
    <w:name w:val="纯文本 Char"/>
    <w:link w:val="12"/>
    <w:qFormat/>
    <w:uiPriority w:val="0"/>
    <w:rPr>
      <w:rFonts w:ascii="宋体" w:hAnsi="Courier New"/>
      <w:sz w:val="28"/>
    </w:rPr>
  </w:style>
  <w:style w:type="character" w:customStyle="1" w:styleId="53">
    <w:name w:val="正文文本缩进 2 Char"/>
    <w:link w:val="14"/>
    <w:qFormat/>
    <w:uiPriority w:val="0"/>
    <w:rPr>
      <w:rFonts w:ascii="仿宋_GB2312" w:hAnsi="宋体" w:eastAsia="仿宋_GB2312"/>
      <w:color w:val="000000"/>
      <w:position w:val="6"/>
      <w:sz w:val="28"/>
      <w:szCs w:val="24"/>
    </w:rPr>
  </w:style>
  <w:style w:type="character" w:customStyle="1" w:styleId="54">
    <w:name w:val="标题 3 Char"/>
    <w:basedOn w:val="26"/>
    <w:link w:val="5"/>
    <w:qFormat/>
    <w:uiPriority w:val="0"/>
    <w:rPr>
      <w:rFonts w:ascii="仿宋_GB2312" w:hAnsi="Calibri" w:eastAsia="仿宋_GB2312" w:cs="Times New Roman"/>
      <w:b/>
      <w:sz w:val="28"/>
      <w:szCs w:val="20"/>
    </w:rPr>
  </w:style>
  <w:style w:type="character" w:customStyle="1" w:styleId="55">
    <w:name w:val="标题 Char1"/>
    <w:basedOn w:val="26"/>
    <w:qFormat/>
    <w:uiPriority w:val="10"/>
    <w:rPr>
      <w:rFonts w:ascii="Cambria" w:hAnsi="Cambria" w:eastAsia="宋体" w:cs="Times New Roman"/>
      <w:b/>
      <w:bCs/>
      <w:sz w:val="32"/>
      <w:szCs w:val="32"/>
    </w:rPr>
  </w:style>
  <w:style w:type="character" w:customStyle="1" w:styleId="56">
    <w:name w:val="正文文本缩进 Char"/>
    <w:link w:val="10"/>
    <w:qFormat/>
    <w:uiPriority w:val="0"/>
    <w:rPr>
      <w:rFonts w:eastAsia="宋体"/>
      <w:sz w:val="28"/>
      <w:szCs w:val="24"/>
    </w:rPr>
  </w:style>
  <w:style w:type="character" w:customStyle="1" w:styleId="57">
    <w:name w:val="批注文字 Char"/>
    <w:link w:val="8"/>
    <w:qFormat/>
    <w:uiPriority w:val="0"/>
    <w:rPr>
      <w:sz w:val="24"/>
      <w:szCs w:val="24"/>
    </w:rPr>
  </w:style>
  <w:style w:type="character" w:customStyle="1" w:styleId="58">
    <w:name w:val="正文首行缩进 2 Char"/>
    <w:basedOn w:val="56"/>
    <w:link w:val="23"/>
    <w:qFormat/>
    <w:uiPriority w:val="0"/>
    <w:rPr>
      <w:rFonts w:eastAsia="宋体"/>
      <w:sz w:val="28"/>
      <w:szCs w:val="24"/>
    </w:rPr>
  </w:style>
  <w:style w:type="character" w:customStyle="1" w:styleId="59">
    <w:name w:val="页脚 Char1"/>
    <w:basedOn w:val="26"/>
    <w:qFormat/>
    <w:uiPriority w:val="0"/>
    <w:rPr>
      <w:kern w:val="2"/>
      <w:sz w:val="18"/>
      <w:szCs w:val="18"/>
    </w:rPr>
  </w:style>
  <w:style w:type="character" w:customStyle="1" w:styleId="60">
    <w:name w:val="页眉 Char1"/>
    <w:basedOn w:val="26"/>
    <w:qFormat/>
    <w:uiPriority w:val="0"/>
    <w:rPr>
      <w:kern w:val="2"/>
      <w:sz w:val="18"/>
      <w:szCs w:val="18"/>
    </w:rPr>
  </w:style>
  <w:style w:type="paragraph" w:customStyle="1" w:styleId="61">
    <w:name w:val="_Style 2"/>
    <w:basedOn w:val="1"/>
    <w:qFormat/>
    <w:uiPriority w:val="0"/>
    <w:pPr>
      <w:ind w:firstLine="420" w:firstLineChars="200"/>
    </w:pPr>
  </w:style>
  <w:style w:type="paragraph" w:customStyle="1" w:styleId="62">
    <w:name w:val="p0"/>
    <w:basedOn w:val="1"/>
    <w:qFormat/>
    <w:uiPriority w:val="0"/>
    <w:pPr>
      <w:widowControl/>
    </w:pPr>
    <w:rPr>
      <w:kern w:val="0"/>
      <w:szCs w:val="21"/>
    </w:rPr>
  </w:style>
  <w:style w:type="paragraph" w:styleId="63">
    <w:name w:val="List Paragraph"/>
    <w:basedOn w:val="1"/>
    <w:qFormat/>
    <w:uiPriority w:val="34"/>
    <w:pPr>
      <w:ind w:firstLine="420" w:firstLineChars="200"/>
    </w:pPr>
    <w:rPr>
      <w:szCs w:val="22"/>
    </w:rPr>
  </w:style>
  <w:style w:type="paragraph" w:customStyle="1" w:styleId="64">
    <w:name w:val="TOC 标题1"/>
    <w:basedOn w:val="3"/>
    <w:next w:val="1"/>
    <w:qFormat/>
    <w:uiPriority w:val="0"/>
    <w:pPr>
      <w:widowControl/>
      <w:spacing w:before="480" w:after="0" w:line="276" w:lineRule="auto"/>
      <w:outlineLvl w:val="9"/>
    </w:pPr>
    <w:rPr>
      <w:rFonts w:ascii="Cambria" w:hAnsi="Cambria"/>
      <w:color w:val="365F91"/>
      <w:kern w:val="0"/>
      <w:sz w:val="28"/>
      <w:szCs w:val="28"/>
    </w:rPr>
  </w:style>
  <w:style w:type="table" w:customStyle="1" w:styleId="65">
    <w:name w:val="Table Normal"/>
    <w:unhideWhenUsed/>
    <w:qFormat/>
    <w:uiPriority w:val="0"/>
    <w:rPr>
      <w:rFonts w:ascii="Arial" w:hAnsi="Arial" w:cs="Arial"/>
      <w:snapToGrid w:val="0"/>
      <w:color w:val="00000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8937</Words>
  <Characters>9115</Characters>
  <Lines>80</Lines>
  <Paragraphs>22</Paragraphs>
  <TotalTime>0</TotalTime>
  <ScaleCrop>false</ScaleCrop>
  <LinksUpToDate>false</LinksUpToDate>
  <CharactersWithSpaces>10284</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2022-11-15T17:41:00Z</dcterms:created>
  <dc:creator>z800</dc:creator>
  <cp:lastModifiedBy>鹏翔1384501405</cp:lastModifiedBy>
  <dcterms:modified xsi:type="dcterms:W3CDTF">2022-11-28T03:47:31Z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D194B8D580B147E2AAC6F93FF8CD2023</vt:lpwstr>
  </property>
</Properties>
</file>